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554E" w14:textId="77777777" w:rsidR="007E31F9" w:rsidRPr="00425F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 w:rsidRPr="00425FB4">
        <w:rPr>
          <w:rFonts w:ascii="Cambria" w:eastAsia="Cambria" w:hAnsi="Cambria" w:cs="Cambria"/>
          <w:b/>
          <w:color w:val="000000"/>
          <w:sz w:val="36"/>
          <w:szCs w:val="36"/>
        </w:rPr>
        <w:t>TECHNICKÉ PODMÍNKY</w:t>
      </w:r>
    </w:p>
    <w:p w14:paraId="43D878BD" w14:textId="77777777" w:rsidR="007E31F9" w:rsidRPr="00425FB4" w:rsidRDefault="00000000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425FB4">
        <w:rPr>
          <w:rFonts w:ascii="Cambria" w:eastAsia="Cambria" w:hAnsi="Cambria" w:cs="Cambria"/>
          <w:b/>
          <w:sz w:val="28"/>
          <w:szCs w:val="28"/>
        </w:rPr>
        <w:t>na veřejnou zakázku s názvem:</w:t>
      </w:r>
    </w:p>
    <w:p w14:paraId="629CB79C" w14:textId="77777777" w:rsidR="007E31F9" w:rsidRPr="00425FB4" w:rsidRDefault="007E31F9">
      <w:pPr>
        <w:pBdr>
          <w:bottom w:val="single" w:sz="12" w:space="1" w:color="000000"/>
        </w:pBdr>
        <w:spacing w:before="120"/>
        <w:jc w:val="center"/>
        <w:rPr>
          <w:rFonts w:ascii="Cambria" w:eastAsia="Cambria" w:hAnsi="Cambria" w:cs="Cambria"/>
          <w:sz w:val="28"/>
          <w:szCs w:val="28"/>
        </w:rPr>
      </w:pPr>
    </w:p>
    <w:p w14:paraId="313CCA6B" w14:textId="77777777" w:rsidR="007E31F9" w:rsidRPr="00425FB4" w:rsidRDefault="007E31F9">
      <w:pPr>
        <w:rPr>
          <w:rFonts w:ascii="Cambria" w:eastAsia="Cambria" w:hAnsi="Cambria" w:cs="Cambria"/>
          <w:b/>
          <w:sz w:val="28"/>
          <w:szCs w:val="28"/>
        </w:rPr>
      </w:pPr>
    </w:p>
    <w:p w14:paraId="042E302F" w14:textId="77CCB23E" w:rsidR="007E31F9" w:rsidRPr="00425FB4" w:rsidRDefault="00000000">
      <w:pPr>
        <w:tabs>
          <w:tab w:val="left" w:pos="1134"/>
        </w:tabs>
        <w:jc w:val="center"/>
        <w:rPr>
          <w:rFonts w:ascii="Cambria" w:eastAsia="Cambria" w:hAnsi="Cambria" w:cs="Cambria"/>
          <w:b/>
          <w:sz w:val="28"/>
          <w:szCs w:val="28"/>
        </w:rPr>
      </w:pPr>
      <w:r w:rsidRPr="00425FB4">
        <w:rPr>
          <w:rFonts w:ascii="Cambria" w:eastAsia="Cambria" w:hAnsi="Cambria" w:cs="Cambria"/>
          <w:b/>
          <w:sz w:val="28"/>
          <w:szCs w:val="28"/>
        </w:rPr>
        <w:t>„</w:t>
      </w:r>
      <w:bookmarkStart w:id="0" w:name="bookmark=id.30j0zll" w:colFirst="0" w:colLast="0"/>
      <w:bookmarkEnd w:id="0"/>
      <w:r w:rsidR="003F77F0" w:rsidRPr="00425FB4">
        <w:rPr>
          <w:rFonts w:ascii="Cambria" w:eastAsia="Cambria" w:hAnsi="Cambria" w:cs="Cambria"/>
          <w:b/>
          <w:sz w:val="28"/>
          <w:szCs w:val="28"/>
        </w:rPr>
        <w:t>Obnova soustavy veřejného osvětlení</w:t>
      </w:r>
      <w:r w:rsidRPr="00425FB4">
        <w:rPr>
          <w:rFonts w:ascii="Cambria" w:eastAsia="Cambria" w:hAnsi="Cambria" w:cs="Cambria"/>
          <w:b/>
          <w:sz w:val="28"/>
          <w:szCs w:val="28"/>
        </w:rPr>
        <w:t>“</w:t>
      </w:r>
    </w:p>
    <w:p w14:paraId="7AFB2F39" w14:textId="77777777" w:rsidR="007E31F9" w:rsidRPr="00425F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 w:rsidRPr="00425FB4">
        <w:rPr>
          <w:rFonts w:ascii="Cambria" w:eastAsia="Cambria" w:hAnsi="Cambria" w:cs="Cambria"/>
          <w:b/>
          <w:color w:val="000000"/>
        </w:rPr>
        <w:t>Požadavky na osvětlení úseků:</w:t>
      </w:r>
    </w:p>
    <w:p w14:paraId="114F87BC" w14:textId="77777777" w:rsidR="007E31F9" w:rsidRPr="00425FB4" w:rsidRDefault="007E3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14:paraId="3316EBAC" w14:textId="77777777" w:rsidR="007E31F9" w:rsidRPr="00425F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 w:rsidRPr="00425FB4">
        <w:rPr>
          <w:rFonts w:ascii="Cambria" w:eastAsia="Cambria" w:hAnsi="Cambria" w:cs="Cambria"/>
          <w:color w:val="000000"/>
        </w:rPr>
        <w:t>Výpočet osvětlenosti komunikace bude zpracován v souladu s normou ČSN EN 13201</w:t>
      </w:r>
    </w:p>
    <w:p w14:paraId="115BFE0E" w14:textId="77777777" w:rsidR="007E31F9" w:rsidRPr="00425FB4" w:rsidRDefault="007E3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b/>
          <w:color w:val="000000"/>
        </w:rPr>
      </w:pPr>
    </w:p>
    <w:p w14:paraId="112E0707" w14:textId="77777777" w:rsidR="007E31F9" w:rsidRPr="00425F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 w:rsidRPr="00425FB4">
        <w:rPr>
          <w:rFonts w:ascii="Cambria" w:eastAsia="Cambria" w:hAnsi="Cambria" w:cs="Cambria"/>
          <w:color w:val="000000"/>
        </w:rPr>
        <w:t>Výsledky výpočtu rušivého osvětlení budou v souladu s normou ČSN EN 12464–2</w:t>
      </w:r>
    </w:p>
    <w:p w14:paraId="2DD043E7" w14:textId="77777777" w:rsidR="007E31F9" w:rsidRPr="00425FB4" w:rsidRDefault="007E3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14:paraId="29C9BCC7" w14:textId="77777777" w:rsidR="007E31F9" w:rsidRPr="00425F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425FB4">
        <w:rPr>
          <w:rFonts w:ascii="Cambria" w:eastAsia="Cambria" w:hAnsi="Cambria" w:cs="Cambria"/>
          <w:color w:val="000000"/>
        </w:rPr>
        <w:t>Výpočet rušivého osvětlení v daném úseku bude zpracován se stejným typem svítidla, výkonem, světelným tokem, vyzařovací charakteristikou, polohou a náklonem jako výpočet osvětlenosti komunikace ve stejném úseku</w:t>
      </w:r>
    </w:p>
    <w:p w14:paraId="3B5BD930" w14:textId="77777777" w:rsidR="007E31F9" w:rsidRPr="00425FB4" w:rsidRDefault="007E3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14:paraId="4DA7D76F" w14:textId="77777777" w:rsidR="007E31F9" w:rsidRPr="00425F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425FB4">
        <w:rPr>
          <w:rFonts w:ascii="Cambria" w:eastAsia="Cambria" w:hAnsi="Cambria" w:cs="Cambria"/>
          <w:color w:val="000000"/>
        </w:rPr>
        <w:t>Splnění všech požadovaných parametrů bude doloženo buď výstupem z výpočtového programu nebo výpočtem</w:t>
      </w:r>
    </w:p>
    <w:p w14:paraId="3B00A4BA" w14:textId="77777777" w:rsidR="007E31F9" w:rsidRPr="00425FB4" w:rsidRDefault="007E3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14:paraId="22BC4086" w14:textId="77777777" w:rsidR="007E31F9" w:rsidRPr="00425F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 w:rsidRPr="00425FB4">
        <w:rPr>
          <w:rFonts w:ascii="Cambria" w:eastAsia="Cambria" w:hAnsi="Cambria" w:cs="Cambria"/>
        </w:rPr>
        <w:t xml:space="preserve">Světelně technický výpočet (studie) bude vypočten v programu </w:t>
      </w:r>
      <w:proofErr w:type="spellStart"/>
      <w:r w:rsidRPr="00425FB4">
        <w:rPr>
          <w:rFonts w:ascii="Cambria" w:eastAsia="Cambria" w:hAnsi="Cambria" w:cs="Cambria"/>
        </w:rPr>
        <w:t>DIALux</w:t>
      </w:r>
      <w:proofErr w:type="spellEnd"/>
      <w:r w:rsidRPr="00425FB4">
        <w:rPr>
          <w:rFonts w:ascii="Cambria" w:eastAsia="Cambria" w:hAnsi="Cambria" w:cs="Cambria"/>
        </w:rPr>
        <w:t xml:space="preserve"> EVO ver. 10 a novější</w:t>
      </w:r>
    </w:p>
    <w:p w14:paraId="2299E3C7" w14:textId="77777777" w:rsidR="007E31F9" w:rsidRPr="00425FB4" w:rsidRDefault="007E31F9" w:rsidP="008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b/>
          <w:color w:val="000000"/>
        </w:rPr>
      </w:pPr>
    </w:p>
    <w:p w14:paraId="04C40CF5" w14:textId="77777777" w:rsidR="007E31F9" w:rsidRPr="00425FB4" w:rsidRDefault="007E3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14:paraId="7031C74D" w14:textId="77777777" w:rsidR="007E31F9" w:rsidRPr="00425F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 w:rsidRPr="00425FB4">
        <w:rPr>
          <w:rFonts w:ascii="Cambria" w:eastAsia="Cambria" w:hAnsi="Cambria" w:cs="Cambria"/>
          <w:b/>
          <w:color w:val="000000"/>
        </w:rPr>
        <w:t>Současně s nabídkou do VŘ musí být doloženo:</w:t>
      </w:r>
    </w:p>
    <w:p w14:paraId="40B7CCEF" w14:textId="77777777" w:rsidR="007E31F9" w:rsidRPr="00425FB4" w:rsidRDefault="007E3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14:paraId="663DBF51" w14:textId="77777777" w:rsidR="007E31F9" w:rsidRPr="00425FB4" w:rsidRDefault="007E31F9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69E1861A" w14:textId="3E0ED8F0" w:rsidR="007E31F9" w:rsidRPr="00425F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 w:rsidRPr="00425FB4">
        <w:rPr>
          <w:rFonts w:ascii="Cambria" w:eastAsia="Cambria" w:hAnsi="Cambria" w:cs="Cambria"/>
          <w:color w:val="000000"/>
        </w:rPr>
        <w:t>Fyzický funkční vzorek svítidla s parametry pro úsek č.</w:t>
      </w:r>
      <w:bookmarkStart w:id="1" w:name="bookmark=id.gjdgxs" w:colFirst="0" w:colLast="0"/>
      <w:bookmarkEnd w:id="1"/>
      <w:r w:rsidRPr="00425FB4">
        <w:rPr>
          <w:rFonts w:ascii="Cambria" w:eastAsia="Cambria" w:hAnsi="Cambria" w:cs="Cambria"/>
          <w:color w:val="000000"/>
        </w:rPr>
        <w:t xml:space="preserve"> </w:t>
      </w:r>
      <w:r w:rsidR="003F77F0" w:rsidRPr="00425FB4">
        <w:rPr>
          <w:rFonts w:ascii="Cambria" w:eastAsia="Cambria" w:hAnsi="Cambria" w:cs="Cambria"/>
          <w:color w:val="000000"/>
        </w:rPr>
        <w:t>1</w:t>
      </w:r>
      <w:r w:rsidR="00E16A42" w:rsidRPr="00425FB4">
        <w:rPr>
          <w:rFonts w:ascii="Cambria" w:eastAsia="Cambria" w:hAnsi="Cambria" w:cs="Cambria"/>
          <w:color w:val="000000"/>
        </w:rPr>
        <w:t xml:space="preserve"> (fyzický vzorek musí být dodán před vypršením termínu pro podání nabídek)</w:t>
      </w:r>
      <w:sdt>
        <w:sdtPr>
          <w:tag w:val="goog_rdk_0"/>
          <w:id w:val="463311513"/>
          <w:showingPlcHdr/>
        </w:sdtPr>
        <w:sdtContent>
          <w:r w:rsidR="00E16A42" w:rsidRPr="00425FB4">
            <w:t xml:space="preserve">     </w:t>
          </w:r>
        </w:sdtContent>
      </w:sdt>
      <w:r w:rsidRPr="00425FB4">
        <w:rPr>
          <w:rFonts w:ascii="Cambria" w:eastAsia="Cambria" w:hAnsi="Cambria" w:cs="Cambria"/>
          <w:color w:val="000000"/>
        </w:rPr>
        <w:t>  </w:t>
      </w:r>
    </w:p>
    <w:p w14:paraId="0BE28112" w14:textId="77777777" w:rsidR="007E31F9" w:rsidRPr="00425FB4" w:rsidRDefault="007E31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</w:p>
    <w:p w14:paraId="0B7E390E" w14:textId="77777777" w:rsidR="007E31F9" w:rsidRPr="00425F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 w:rsidRPr="00425FB4">
        <w:rPr>
          <w:rFonts w:ascii="Cambria" w:eastAsia="Cambria" w:hAnsi="Cambria" w:cs="Cambria"/>
          <w:color w:val="000000"/>
        </w:rPr>
        <w:t>Montážní návod v českém jazyce</w:t>
      </w:r>
    </w:p>
    <w:p w14:paraId="045F7354" w14:textId="77777777" w:rsidR="007E31F9" w:rsidRPr="00425FB4" w:rsidRDefault="007E31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</w:p>
    <w:p w14:paraId="5CD81B8E" w14:textId="77777777" w:rsidR="007E31F9" w:rsidRPr="00425F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 w:rsidRPr="00425FB4">
        <w:rPr>
          <w:rFonts w:ascii="Cambria" w:eastAsia="Cambria" w:hAnsi="Cambria" w:cs="Cambria"/>
          <w:color w:val="000000"/>
        </w:rPr>
        <w:t>Katalogový list svítidel</w:t>
      </w:r>
    </w:p>
    <w:p w14:paraId="69A5FFB5" w14:textId="77777777" w:rsidR="00266DDB" w:rsidRPr="00425FB4" w:rsidRDefault="00266DDB" w:rsidP="00266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204FBCE4" w14:textId="77777777" w:rsidR="007E31F9" w:rsidRPr="00425F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 w:rsidRPr="00425FB4">
        <w:rPr>
          <w:rFonts w:ascii="Cambria" w:eastAsia="Cambria" w:hAnsi="Cambria" w:cs="Cambria"/>
          <w:color w:val="000000"/>
        </w:rPr>
        <w:t>Světelně technický výpočet</w:t>
      </w:r>
    </w:p>
    <w:p w14:paraId="2E0E2D27" w14:textId="77777777" w:rsidR="00266DDB" w:rsidRPr="00425FB4" w:rsidRDefault="00266DDB" w:rsidP="00266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</w:p>
    <w:p w14:paraId="70E6FF17" w14:textId="77777777" w:rsidR="00266DDB" w:rsidRPr="00425FB4" w:rsidRDefault="00266DDB" w:rsidP="00266D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 w:rsidRPr="00425FB4">
        <w:rPr>
          <w:rFonts w:ascii="Cambria" w:eastAsia="Cambria" w:hAnsi="Cambria" w:cs="Cambria"/>
          <w:color w:val="000000"/>
        </w:rPr>
        <w:t>Křivky svítivosti – .IES nebo .LDT (ELUM data) použitých svítidel</w:t>
      </w:r>
    </w:p>
    <w:p w14:paraId="68D511F6" w14:textId="77777777" w:rsidR="007E31F9" w:rsidRPr="00425FB4" w:rsidRDefault="007E3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511EE6E7" w14:textId="77777777" w:rsidR="007E31F9" w:rsidRPr="00425F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bookmarkStart w:id="2" w:name="_heading=h.gjdgxs" w:colFirst="0" w:colLast="0"/>
      <w:bookmarkEnd w:id="2"/>
      <w:r w:rsidRPr="00425FB4">
        <w:rPr>
          <w:rFonts w:ascii="Cambria" w:eastAsia="Cambria" w:hAnsi="Cambria" w:cs="Cambria"/>
          <w:color w:val="000000"/>
        </w:rPr>
        <w:t>Otevřený Dialux výpočet pro jednotlivé situace v elektronické podobě</w:t>
      </w:r>
    </w:p>
    <w:p w14:paraId="298D1246" w14:textId="77777777" w:rsidR="007E31F9" w:rsidRPr="00425FB4" w:rsidRDefault="007E3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2402BF8E" w14:textId="77777777" w:rsidR="007E31F9" w:rsidRPr="00425F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  <w:sectPr w:rsidR="007E31F9" w:rsidRPr="00425FB4">
          <w:pgSz w:w="11906" w:h="17335"/>
          <w:pgMar w:top="1440" w:right="1080" w:bottom="1440" w:left="1080" w:header="0" w:footer="0" w:gutter="0"/>
          <w:pgNumType w:start="1"/>
          <w:cols w:space="708"/>
        </w:sectPr>
      </w:pPr>
      <w:r w:rsidRPr="00425FB4">
        <w:rPr>
          <w:rFonts w:ascii="Cambria" w:eastAsia="Cambria" w:hAnsi="Cambria" w:cs="Cambria"/>
          <w:color w:val="000000"/>
        </w:rPr>
        <w:t>Otevřený Dialux výpočet rušivého osvětlení pro jednotlivé situace v elektronické podob</w:t>
      </w:r>
      <w:r w:rsidR="00266DDB" w:rsidRPr="00425FB4">
        <w:rPr>
          <w:rFonts w:ascii="Cambria" w:eastAsia="Cambria" w:hAnsi="Cambria" w:cs="Cambria"/>
          <w:color w:val="000000"/>
        </w:rPr>
        <w:t>ě</w:t>
      </w:r>
    </w:p>
    <w:p w14:paraId="187B5FF0" w14:textId="77777777" w:rsidR="007E31F9" w:rsidRPr="00425FB4" w:rsidRDefault="00000000">
      <w:pPr>
        <w:rPr>
          <w:b/>
          <w:sz w:val="28"/>
          <w:szCs w:val="28"/>
        </w:rPr>
      </w:pPr>
      <w:r w:rsidRPr="00425FB4">
        <w:rPr>
          <w:b/>
          <w:sz w:val="28"/>
          <w:szCs w:val="28"/>
        </w:rPr>
        <w:lastRenderedPageBreak/>
        <w:t>Grafické znázornění úseků (obecné)</w:t>
      </w:r>
    </w:p>
    <w:p w14:paraId="501C3A40" w14:textId="77777777" w:rsidR="007E31F9" w:rsidRPr="00425FB4" w:rsidRDefault="00000000">
      <w:pPr>
        <w:rPr>
          <w:sz w:val="20"/>
          <w:szCs w:val="20"/>
        </w:rPr>
      </w:pPr>
      <w:r w:rsidRPr="00425FB4">
        <w:rPr>
          <w:sz w:val="20"/>
          <w:szCs w:val="20"/>
        </w:rPr>
        <w:t>Půdorys</w:t>
      </w:r>
    </w:p>
    <w:p w14:paraId="65F38EB3" w14:textId="77777777" w:rsidR="007E31F9" w:rsidRPr="00425FB4" w:rsidRDefault="00000000">
      <w:pPr>
        <w:rPr>
          <w:b/>
          <w:sz w:val="28"/>
          <w:szCs w:val="28"/>
        </w:rPr>
      </w:pPr>
      <w:r w:rsidRPr="00425FB4">
        <w:rPr>
          <w:b/>
          <w:noProof/>
          <w:sz w:val="28"/>
          <w:szCs w:val="28"/>
        </w:rPr>
        <w:drawing>
          <wp:inline distT="0" distB="0" distL="0" distR="0" wp14:anchorId="1C310008" wp14:editId="1EDAF0B9">
            <wp:extent cx="6188710" cy="429704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97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B666FB" w14:textId="77777777" w:rsidR="007E31F9" w:rsidRPr="00425FB4" w:rsidRDefault="00000000">
      <w:pPr>
        <w:rPr>
          <w:sz w:val="20"/>
          <w:szCs w:val="20"/>
        </w:rPr>
      </w:pPr>
      <w:r w:rsidRPr="00425FB4">
        <w:rPr>
          <w:sz w:val="20"/>
          <w:szCs w:val="20"/>
        </w:rPr>
        <w:t>Bokorys</w:t>
      </w:r>
    </w:p>
    <w:p w14:paraId="2F9991FD" w14:textId="77777777" w:rsidR="00093006" w:rsidRPr="00425FB4" w:rsidRDefault="00000000">
      <w:r w:rsidRPr="00425FB4">
        <w:rPr>
          <w:b/>
          <w:noProof/>
          <w:sz w:val="28"/>
          <w:szCs w:val="28"/>
        </w:rPr>
        <w:drawing>
          <wp:inline distT="0" distB="0" distL="0" distR="0" wp14:anchorId="5051BD6D" wp14:editId="6ADCDEBA">
            <wp:extent cx="6188710" cy="227203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72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82527B" w14:textId="77777777" w:rsidR="00093006" w:rsidRPr="00425FB4" w:rsidRDefault="00093006">
      <w:r w:rsidRPr="00425FB4">
        <w:t>Legenda:</w:t>
      </w:r>
    </w:p>
    <w:p w14:paraId="6FA2FBAB" w14:textId="77777777" w:rsidR="007E31F9" w:rsidRPr="00425FB4" w:rsidRDefault="00093006">
      <w:pPr>
        <w:rPr>
          <w:b/>
          <w:sz w:val="28"/>
          <w:szCs w:val="28"/>
        </w:rPr>
      </w:pPr>
      <w:r w:rsidRPr="00425FB4">
        <w:tab/>
        <w:t>A/B – Zkoumané budovy; a – šířka komunikace; b – rozteč sloupů; c – montážní výška svítidla; d – vzdálenost sloupu od vozovky; e – vzdálenost budovy od kraje vozovky; f – šířka zkoumané oblasti s okny; g – výška zkoumané oblasti s okny; h – vzdálenost dolního okraje zkoumané oblasti od země; i – vzdálenost/přesah levého okraje budovy vůči sloupu (kladná hodnota – okraj budovy je mezi sloupy; záporná hodnota – okraj budovy přesahuje za levý sloup); j – délka budovy</w:t>
      </w:r>
      <w:r w:rsidRPr="00425FB4">
        <w:tab/>
      </w:r>
      <w:r w:rsidRPr="00425FB4">
        <w:br w:type="page"/>
      </w:r>
    </w:p>
    <w:p w14:paraId="5A9DB7CB" w14:textId="77777777" w:rsidR="007E31F9" w:rsidRPr="00425FB4" w:rsidRDefault="00000000">
      <w:pPr>
        <w:rPr>
          <w:b/>
          <w:sz w:val="28"/>
          <w:szCs w:val="28"/>
        </w:rPr>
      </w:pPr>
      <w:r w:rsidRPr="00425FB4">
        <w:rPr>
          <w:b/>
          <w:sz w:val="28"/>
          <w:szCs w:val="28"/>
        </w:rPr>
        <w:lastRenderedPageBreak/>
        <w:t>Požadavky na jednotlivé úseky</w:t>
      </w:r>
    </w:p>
    <w:p w14:paraId="6E08522D" w14:textId="772E2053" w:rsidR="00453BBE" w:rsidRPr="00425FB4" w:rsidRDefault="00453BBE" w:rsidP="00453BBE">
      <w:pPr>
        <w:rPr>
          <w:b/>
          <w:sz w:val="24"/>
          <w:szCs w:val="24"/>
        </w:rPr>
      </w:pPr>
      <w:r w:rsidRPr="00425FB4">
        <w:rPr>
          <w:b/>
          <w:sz w:val="28"/>
          <w:szCs w:val="28"/>
        </w:rPr>
        <w:t>Úsek č. 1 – Budova A</w:t>
      </w:r>
    </w:p>
    <w:tbl>
      <w:tblPr>
        <w:tblW w:w="5000" w:type="pct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6926"/>
        <w:gridCol w:w="2810"/>
      </w:tblGrid>
      <w:tr w:rsidR="00453BBE" w:rsidRPr="00425FB4" w14:paraId="3D41085B" w14:textId="77777777" w:rsidTr="00A5387B">
        <w:trPr>
          <w:trHeight w:val="209"/>
        </w:trPr>
        <w:tc>
          <w:tcPr>
            <w:tcW w:w="3557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bottom"/>
          </w:tcPr>
          <w:p w14:paraId="50456B07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27CDED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443" w:type="pct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1C13C388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Požadavek</w:t>
            </w:r>
          </w:p>
        </w:tc>
      </w:tr>
      <w:tr w:rsidR="00453BBE" w:rsidRPr="00425FB4" w14:paraId="29477412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2EA5DA2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Třída osvětlení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16C9C5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M5</w:t>
            </w:r>
          </w:p>
        </w:tc>
      </w:tr>
      <w:tr w:rsidR="00453BBE" w:rsidRPr="00425FB4" w14:paraId="6AC05255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53C9781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Lm (cd/m2) ≥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8CF5D8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≥ 0,50</w:t>
            </w:r>
          </w:p>
        </w:tc>
      </w:tr>
      <w:tr w:rsidR="00453BBE" w:rsidRPr="00425FB4" w14:paraId="44A81FC2" w14:textId="77777777" w:rsidTr="00A5387B">
        <w:trPr>
          <w:trHeight w:val="265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F237240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Lm (cd/m2) ≤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E2E641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≤ 0,75</w:t>
            </w:r>
          </w:p>
        </w:tc>
      </w:tr>
      <w:tr w:rsidR="00453BBE" w:rsidRPr="00425FB4" w14:paraId="5EACC775" w14:textId="77777777" w:rsidTr="00A5387B">
        <w:trPr>
          <w:trHeight w:val="316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0D72EA5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TI max ≤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252943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≤15</w:t>
            </w:r>
          </w:p>
        </w:tc>
      </w:tr>
      <w:tr w:rsidR="00453BBE" w:rsidRPr="00425FB4" w14:paraId="41DD2E1B" w14:textId="77777777" w:rsidTr="00A5387B">
        <w:trPr>
          <w:trHeight w:val="245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56CA9D3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RS (EIR) min ≥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BBC0B8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≥ 0,30</w:t>
            </w:r>
          </w:p>
        </w:tc>
      </w:tr>
      <w:tr w:rsidR="00453BBE" w:rsidRPr="00425FB4" w14:paraId="314EC6DF" w14:textId="77777777" w:rsidTr="00A5387B">
        <w:trPr>
          <w:trHeight w:val="247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D3EA4CA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U0 ≥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44B133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0,35</w:t>
            </w:r>
          </w:p>
        </w:tc>
      </w:tr>
      <w:tr w:rsidR="00453BBE" w:rsidRPr="00425FB4" w14:paraId="1C2FD846" w14:textId="77777777" w:rsidTr="00A5387B">
        <w:trPr>
          <w:trHeight w:val="239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6302E95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UI ≥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77CE3C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0,40</w:t>
            </w:r>
          </w:p>
        </w:tc>
      </w:tr>
      <w:tr w:rsidR="00453BBE" w:rsidRPr="00425FB4" w14:paraId="38BA3B4F" w14:textId="77777777" w:rsidTr="00A5387B">
        <w:trPr>
          <w:trHeight w:val="256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88AE4C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Ulor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9394A5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53BBE" w:rsidRPr="00425FB4" w14:paraId="5CADF1AB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B821679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Pmax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A4FDEB" w14:textId="3100906B" w:rsidR="00453BBE" w:rsidRPr="00425FB4" w:rsidRDefault="00AE0B64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453BBE" w:rsidRPr="00425FB4" w14:paraId="5B93978A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81D0A09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CCT (K)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16B7BD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2700</w:t>
            </w:r>
          </w:p>
        </w:tc>
      </w:tr>
      <w:tr w:rsidR="00453BBE" w:rsidRPr="00425FB4" w14:paraId="4AECC5E9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82966B8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Činitel údržby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5675A9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0,80</w:t>
            </w:r>
          </w:p>
        </w:tc>
      </w:tr>
      <w:tr w:rsidR="00453BBE" w:rsidRPr="00425FB4" w14:paraId="20D8ECE4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8715CAC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a (m)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FD3B4E" w14:textId="0EF8F393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453BBE" w:rsidRPr="00425FB4" w14:paraId="5C48E039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D049A3B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b (m)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9D9422" w14:textId="3A147D2A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453BBE" w:rsidRPr="00425FB4" w14:paraId="228DD476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CEDEEB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 (m)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4AD303" w14:textId="4432FA2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453BBE" w:rsidRPr="00425FB4" w14:paraId="357B5A16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61C7973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d (m)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6C0EA9" w14:textId="6C718BAC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53BBE" w:rsidRPr="00425FB4" w14:paraId="567BF99D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83BDF06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Náklon (°)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E7CBA4" w14:textId="63FC69FF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53BBE" w:rsidRPr="00425FB4" w14:paraId="6D624849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D23EE39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e (m)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676FA05" w14:textId="209492F1" w:rsidR="00453BBE" w:rsidRPr="00425FB4" w:rsidRDefault="006F14EA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6,5</w:t>
            </w:r>
          </w:p>
        </w:tc>
      </w:tr>
      <w:tr w:rsidR="00453BBE" w:rsidRPr="00425FB4" w14:paraId="63FE75FD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E7C1ABE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f (m)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A1ADF8A" w14:textId="7E3A0A24" w:rsidR="00453BBE" w:rsidRPr="00425FB4" w:rsidRDefault="006F14EA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453BBE" w:rsidRPr="00425FB4" w14:paraId="427BC1B0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4016857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g (m)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50CADFE" w14:textId="70B274F9" w:rsidR="00453BBE" w:rsidRPr="00425FB4" w:rsidRDefault="008D3EF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1,8</w:t>
            </w:r>
          </w:p>
        </w:tc>
      </w:tr>
      <w:tr w:rsidR="00453BBE" w:rsidRPr="00425FB4" w14:paraId="4143BF50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0C263AB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h (m)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C764BB8" w14:textId="78D9EFE3" w:rsidR="00453BBE" w:rsidRPr="00425FB4" w:rsidRDefault="008D3EF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4,1</w:t>
            </w:r>
          </w:p>
        </w:tc>
      </w:tr>
      <w:tr w:rsidR="00453BBE" w:rsidRPr="00425FB4" w14:paraId="0FF76325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F0F485C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i (m)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857EBA1" w14:textId="641BC1B5" w:rsidR="00453BBE" w:rsidRPr="00425FB4" w:rsidRDefault="006F14EA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-2,05</w:t>
            </w:r>
          </w:p>
        </w:tc>
      </w:tr>
      <w:tr w:rsidR="00453BBE" w:rsidRPr="00425FB4" w14:paraId="2414A4CE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0A34C3F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j (m)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3B0E381" w14:textId="473DC42F" w:rsidR="00453BBE" w:rsidRPr="00425FB4" w:rsidRDefault="006F14EA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453BBE" w:rsidRPr="00425FB4" w14:paraId="07D155B0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7033D9D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Povrch vozovky Q0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25F9483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0,07 (R3)</w:t>
            </w:r>
          </w:p>
        </w:tc>
      </w:tr>
      <w:tr w:rsidR="00A1640B" w:rsidRPr="00425FB4" w14:paraId="3A0474F9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4D0EA3A" w14:textId="77777777" w:rsidR="00A1640B" w:rsidRPr="00425FB4" w:rsidRDefault="00A1640B" w:rsidP="00A1640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Největší hodnota svislé osvětlenosti na objektech 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(lx) ≤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DB669C4" w14:textId="358056FD" w:rsidR="00A1640B" w:rsidRPr="00425FB4" w:rsidRDefault="00A1640B" w:rsidP="00A164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≤ 5</w:t>
            </w:r>
          </w:p>
        </w:tc>
      </w:tr>
      <w:tr w:rsidR="00A1640B" w:rsidRPr="00425FB4" w14:paraId="5A0487DC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8083618" w14:textId="77777777" w:rsidR="00A1640B" w:rsidRPr="00425FB4" w:rsidRDefault="00A1640B" w:rsidP="00A1640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Svítivost zdroje světla v potenciálně rušivém směru (cd) ≤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E10150E" w14:textId="6DD71690" w:rsidR="00A1640B" w:rsidRPr="00425FB4" w:rsidRDefault="00A1640B" w:rsidP="00A164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≤ 7</w:t>
            </w:r>
            <w:r w:rsidRPr="00425F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500</w:t>
            </w:r>
          </w:p>
        </w:tc>
      </w:tr>
      <w:tr w:rsidR="00A1640B" w:rsidRPr="00425FB4" w14:paraId="212DD696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ADCF196" w14:textId="77777777" w:rsidR="00A1640B" w:rsidRPr="00425FB4" w:rsidRDefault="00A1640B" w:rsidP="00A1640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Největší průměrný jas fasády budovy (cd/m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2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) ≤</w:t>
            </w:r>
          </w:p>
        </w:tc>
        <w:tc>
          <w:tcPr>
            <w:tcW w:w="1443" w:type="pct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092D1290" w14:textId="08068EE6" w:rsidR="00A1640B" w:rsidRPr="00425FB4" w:rsidRDefault="00A1640B" w:rsidP="00A164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≤ 5</w:t>
            </w:r>
          </w:p>
        </w:tc>
      </w:tr>
      <w:tr w:rsidR="00453BBE" w:rsidRPr="00425FB4" w14:paraId="7C8A3198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68DFBC6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komunikace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000DF7A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18 %</w:t>
            </w:r>
          </w:p>
        </w:tc>
      </w:tr>
      <w:tr w:rsidR="00453BBE" w:rsidRPr="00425FB4" w14:paraId="622EFF0F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C9D9219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mimo komunikace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3FAA8EB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15 %</w:t>
            </w:r>
          </w:p>
        </w:tc>
      </w:tr>
      <w:tr w:rsidR="00453BBE" w:rsidRPr="00425FB4" w14:paraId="5D4392E3" w14:textId="77777777" w:rsidTr="00A5387B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FFBCB6D" w14:textId="77777777" w:rsidR="00453BBE" w:rsidRPr="00425FB4" w:rsidRDefault="00453BBE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fasád</w:t>
            </w:r>
          </w:p>
        </w:tc>
        <w:tc>
          <w:tcPr>
            <w:tcW w:w="1443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9B7DA6E" w14:textId="77777777" w:rsidR="00453BBE" w:rsidRPr="00425FB4" w:rsidRDefault="00453BBE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86 %</w:t>
            </w:r>
          </w:p>
        </w:tc>
      </w:tr>
    </w:tbl>
    <w:p w14:paraId="04670202" w14:textId="77777777" w:rsidR="00453BBE" w:rsidRPr="00425FB4" w:rsidRDefault="00453BBE" w:rsidP="00453BBE">
      <w:pPr>
        <w:rPr>
          <w:b/>
          <w:sz w:val="24"/>
          <w:szCs w:val="24"/>
        </w:rPr>
      </w:pPr>
    </w:p>
    <w:p w14:paraId="7EC4BDA5" w14:textId="29BE1592" w:rsidR="00453BBE" w:rsidRPr="00425FB4" w:rsidRDefault="00453BBE" w:rsidP="00453BBE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Počet stávajících světelných bodů v úseku: </w:t>
      </w:r>
      <w:r w:rsidR="008D3EF7" w:rsidRPr="00425FB4">
        <w:rPr>
          <w:b/>
          <w:sz w:val="24"/>
          <w:szCs w:val="24"/>
        </w:rPr>
        <w:t>12</w:t>
      </w:r>
      <w:r w:rsidRPr="00425FB4">
        <w:rPr>
          <w:b/>
          <w:sz w:val="24"/>
          <w:szCs w:val="24"/>
        </w:rPr>
        <w:br/>
      </w:r>
      <w:r w:rsidRPr="00425FB4">
        <w:rPr>
          <w:b/>
          <w:sz w:val="24"/>
          <w:szCs w:val="24"/>
        </w:rPr>
        <w:br/>
        <w:t xml:space="preserve">Počet doplňovaných světelných bodů v úseku: </w:t>
      </w:r>
      <w:r w:rsidR="008D3EF7" w:rsidRPr="00425FB4">
        <w:rPr>
          <w:b/>
          <w:sz w:val="24"/>
          <w:szCs w:val="24"/>
        </w:rPr>
        <w:t>7</w:t>
      </w:r>
    </w:p>
    <w:p w14:paraId="5CAC689D" w14:textId="77777777" w:rsidR="00453BBE" w:rsidRPr="00425FB4" w:rsidRDefault="00453BBE" w:rsidP="00453BBE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Uspořádání stožárů: jednostranné</w:t>
      </w:r>
    </w:p>
    <w:p w14:paraId="5D362AAC" w14:textId="77777777" w:rsidR="00453BBE" w:rsidRPr="00425FB4" w:rsidRDefault="00453BBE" w:rsidP="00453BBE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Poznámka:</w:t>
      </w:r>
    </w:p>
    <w:p w14:paraId="020FE7F2" w14:textId="55EAA89D" w:rsidR="00453BBE" w:rsidRPr="00425FB4" w:rsidRDefault="00453BBE" w:rsidP="00453BBE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Rušivé světlo bude počítáno pro měřící úsek mezi body </w:t>
      </w:r>
      <w:r w:rsidR="008D3EF7" w:rsidRPr="00425FB4">
        <w:rPr>
          <w:b/>
          <w:sz w:val="24"/>
          <w:szCs w:val="24"/>
        </w:rPr>
        <w:t>D15 - 1.50</w:t>
      </w:r>
      <w:r w:rsidRPr="00425FB4">
        <w:rPr>
          <w:b/>
          <w:sz w:val="24"/>
          <w:szCs w:val="24"/>
        </w:rPr>
        <w:t>. Relevantní objekty jsou znázorněny na obrázku(cích) níže.</w:t>
      </w:r>
    </w:p>
    <w:p w14:paraId="095E9A3F" w14:textId="77777777" w:rsidR="007E31F9" w:rsidRPr="00425FB4" w:rsidRDefault="007E31F9">
      <w:pPr>
        <w:spacing w:after="0" w:line="240" w:lineRule="auto"/>
        <w:rPr>
          <w:b/>
          <w:sz w:val="28"/>
          <w:szCs w:val="28"/>
        </w:rPr>
      </w:pPr>
    </w:p>
    <w:p w14:paraId="0D502A72" w14:textId="77777777" w:rsidR="007E31F9" w:rsidRPr="00425FB4" w:rsidRDefault="007E31F9">
      <w:pPr>
        <w:spacing w:after="0" w:line="240" w:lineRule="auto"/>
        <w:rPr>
          <w:b/>
          <w:sz w:val="28"/>
          <w:szCs w:val="28"/>
        </w:rPr>
      </w:pPr>
    </w:p>
    <w:p w14:paraId="57791CCC" w14:textId="77777777" w:rsidR="007E31F9" w:rsidRPr="00425FB4" w:rsidRDefault="007E31F9">
      <w:pPr>
        <w:spacing w:after="0" w:line="240" w:lineRule="auto"/>
        <w:rPr>
          <w:b/>
          <w:sz w:val="28"/>
          <w:szCs w:val="28"/>
        </w:rPr>
      </w:pPr>
    </w:p>
    <w:p w14:paraId="5C529F97" w14:textId="4C1D3FCA" w:rsidR="00F82317" w:rsidRPr="00425FB4" w:rsidRDefault="00000000">
      <w:pPr>
        <w:spacing w:after="0" w:line="240" w:lineRule="auto"/>
      </w:pPr>
      <w:r w:rsidRPr="00425FB4">
        <w:br w:type="page"/>
      </w:r>
      <w:r w:rsidR="00F82317" w:rsidRPr="00425FB4">
        <w:rPr>
          <w:noProof/>
        </w:rPr>
        <w:lastRenderedPageBreak/>
        <w:drawing>
          <wp:inline distT="0" distB="0" distL="0" distR="0" wp14:anchorId="13FC4AAC" wp14:editId="4F3522B4">
            <wp:extent cx="6188710" cy="3195955"/>
            <wp:effectExtent l="0" t="0" r="2540" b="4445"/>
            <wp:docPr id="1070730563" name="Obrázek 1" descr="Obsah obrázku venku, mrak, obloha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730563" name="Obrázek 1" descr="Obsah obrázku venku, mrak, obloha, strom&#10;&#10;Popis byl vytvořen automaticky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ABFD7" w14:textId="58C733A8" w:rsidR="00F82317" w:rsidRPr="00425FB4" w:rsidRDefault="00F82317" w:rsidP="00F82317">
      <w:pPr>
        <w:rPr>
          <w:b/>
          <w:sz w:val="24"/>
          <w:szCs w:val="24"/>
        </w:rPr>
      </w:pPr>
      <w:r w:rsidRPr="00425FB4">
        <w:br w:type="column"/>
      </w:r>
      <w:r w:rsidRPr="00425FB4">
        <w:rPr>
          <w:b/>
          <w:sz w:val="28"/>
          <w:szCs w:val="28"/>
        </w:rPr>
        <w:lastRenderedPageBreak/>
        <w:t>Úsek č. 2 – Budova A</w:t>
      </w:r>
    </w:p>
    <w:tbl>
      <w:tblPr>
        <w:tblW w:w="5000" w:type="pct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7723"/>
        <w:gridCol w:w="2013"/>
      </w:tblGrid>
      <w:tr w:rsidR="00F82317" w:rsidRPr="00425FB4" w14:paraId="25EEBCB7" w14:textId="77777777" w:rsidTr="00A5387B">
        <w:trPr>
          <w:trHeight w:val="209"/>
        </w:trPr>
        <w:tc>
          <w:tcPr>
            <w:tcW w:w="3966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bottom"/>
          </w:tcPr>
          <w:p w14:paraId="6C3E4BC5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EDB0A7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034" w:type="pct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359EBE13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Požadavek</w:t>
            </w:r>
          </w:p>
        </w:tc>
      </w:tr>
      <w:tr w:rsidR="00F82317" w:rsidRPr="00425FB4" w14:paraId="6F91E20E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2CA7BD7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Třída osvětlení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FDCC42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M6</w:t>
            </w:r>
          </w:p>
        </w:tc>
      </w:tr>
      <w:tr w:rsidR="00F82317" w:rsidRPr="00425FB4" w14:paraId="343F3AFD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A9A2A5F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Lm (cd/m2)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585EF2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≥ 0,30</w:t>
            </w:r>
          </w:p>
        </w:tc>
      </w:tr>
      <w:tr w:rsidR="00F82317" w:rsidRPr="00425FB4" w14:paraId="2A8AAEA6" w14:textId="77777777" w:rsidTr="00A5387B">
        <w:trPr>
          <w:trHeight w:val="265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8C6C3EA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Lm (cd/m2) ≤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56D733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≤ 0,50</w:t>
            </w:r>
          </w:p>
        </w:tc>
      </w:tr>
      <w:tr w:rsidR="00F82317" w:rsidRPr="00425FB4" w14:paraId="5A1D0DE9" w14:textId="77777777" w:rsidTr="00A5387B">
        <w:trPr>
          <w:trHeight w:val="316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55AD82B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TI max ≤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23B680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≤ 20</w:t>
            </w:r>
          </w:p>
        </w:tc>
      </w:tr>
      <w:tr w:rsidR="00F82317" w:rsidRPr="00425FB4" w14:paraId="5939D132" w14:textId="77777777" w:rsidTr="00A5387B">
        <w:trPr>
          <w:trHeight w:val="245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7AB9370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RS (EIR) min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4409D3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≥ 0,30</w:t>
            </w:r>
          </w:p>
        </w:tc>
      </w:tr>
      <w:tr w:rsidR="00F82317" w:rsidRPr="00425FB4" w14:paraId="0725982C" w14:textId="77777777" w:rsidTr="00A5387B">
        <w:trPr>
          <w:trHeight w:val="247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A1B5A96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U0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6EE3CB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0,35</w:t>
            </w:r>
          </w:p>
        </w:tc>
      </w:tr>
      <w:tr w:rsidR="00F82317" w:rsidRPr="00425FB4" w14:paraId="2A00D7FD" w14:textId="77777777" w:rsidTr="00A5387B">
        <w:trPr>
          <w:trHeight w:val="239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84B9704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UI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ED55CA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0,40</w:t>
            </w:r>
          </w:p>
        </w:tc>
      </w:tr>
      <w:tr w:rsidR="00F82317" w:rsidRPr="00425FB4" w14:paraId="604587D4" w14:textId="77777777" w:rsidTr="00A5387B">
        <w:trPr>
          <w:trHeight w:val="256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D6AC1D3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Ulor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9AAF58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82317" w:rsidRPr="00425FB4" w14:paraId="71304ADE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678A715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Pmax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AEAD04" w14:textId="143E5513" w:rsidR="00F82317" w:rsidRPr="00425FB4" w:rsidRDefault="00AE0B64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F82317" w:rsidRPr="00425FB4" w14:paraId="6EE33D15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4B50D60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CCT (K)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CEF6EB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2700</w:t>
            </w:r>
          </w:p>
        </w:tc>
      </w:tr>
      <w:tr w:rsidR="00F82317" w:rsidRPr="00425FB4" w14:paraId="4297DFE0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EAB32CF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Činitel údržby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C9037F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0,80</w:t>
            </w:r>
          </w:p>
        </w:tc>
      </w:tr>
      <w:tr w:rsidR="00F82317" w:rsidRPr="00425FB4" w14:paraId="7AD9748E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746BD1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a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5909CB" w14:textId="485EA238" w:rsidR="00F82317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82317" w:rsidRPr="00425FB4" w14:paraId="28B004EB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3595431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b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FF7ECC" w14:textId="551ABA8E" w:rsidR="00F82317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</w:tr>
      <w:tr w:rsidR="00F82317" w:rsidRPr="00425FB4" w14:paraId="19C4C37C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3B976AE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0A9360" w14:textId="5EBF1FD7" w:rsidR="00F82317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F82317" w:rsidRPr="00425FB4" w14:paraId="5F6BA609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C8C3E65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d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427412" w14:textId="4C7B3D64" w:rsidR="00F82317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82317" w:rsidRPr="00425FB4" w14:paraId="79E33982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FCD9CC2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Náklon (°)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03911F" w14:textId="25074088" w:rsidR="00F82317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82317" w:rsidRPr="00425FB4" w14:paraId="11DE5C47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D223BF8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e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56369CB" w14:textId="42E0147E" w:rsidR="00F82317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6,5</w:t>
            </w:r>
          </w:p>
        </w:tc>
      </w:tr>
      <w:tr w:rsidR="00F82317" w:rsidRPr="00425FB4" w14:paraId="5E7CA9CD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A86C6DE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f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F87F988" w14:textId="47318626" w:rsidR="00F82317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F82317" w:rsidRPr="00425FB4" w14:paraId="3497F378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F8AFDAE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g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232DEBE" w14:textId="1385747D" w:rsidR="00F82317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1,8</w:t>
            </w:r>
          </w:p>
        </w:tc>
      </w:tr>
      <w:tr w:rsidR="00F82317" w:rsidRPr="00425FB4" w14:paraId="24423152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4641145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h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DF75344" w14:textId="76291F74" w:rsidR="00F82317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0,9</w:t>
            </w:r>
          </w:p>
        </w:tc>
      </w:tr>
      <w:tr w:rsidR="00F82317" w:rsidRPr="00425FB4" w14:paraId="11D8DAB6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A6AD38F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i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F42D458" w14:textId="02F22789" w:rsidR="00F82317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8,5</w:t>
            </w:r>
          </w:p>
        </w:tc>
      </w:tr>
      <w:tr w:rsidR="00F82317" w:rsidRPr="00425FB4" w14:paraId="0E838E5C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74B2812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j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94D1DF8" w14:textId="0AAA9E7C" w:rsidR="00F82317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F82317" w:rsidRPr="00425FB4" w14:paraId="0080A820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7F91C09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Povrch vozovky Q0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AB58373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0,07 (R3)</w:t>
            </w:r>
          </w:p>
        </w:tc>
      </w:tr>
      <w:tr w:rsidR="00A1640B" w:rsidRPr="00425FB4" w14:paraId="47E349FC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2BE82D4" w14:textId="77777777" w:rsidR="00A1640B" w:rsidRPr="00425FB4" w:rsidRDefault="00A1640B" w:rsidP="00A1640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Největší hodnota svislé osvětlenosti na objektech 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(lx) ≤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1ADE97D" w14:textId="75BCC8CE" w:rsidR="00A1640B" w:rsidRPr="00425FB4" w:rsidRDefault="00A1640B" w:rsidP="00A164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≤ 5</w:t>
            </w:r>
          </w:p>
        </w:tc>
      </w:tr>
      <w:tr w:rsidR="00A1640B" w:rsidRPr="00425FB4" w14:paraId="7A792981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59A1FC3" w14:textId="77777777" w:rsidR="00A1640B" w:rsidRPr="00425FB4" w:rsidRDefault="00A1640B" w:rsidP="00A1640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Svítivost zdroje světla v potenciálně rušivém směru (cd) ≤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4C1662A" w14:textId="03951801" w:rsidR="00A1640B" w:rsidRPr="00425FB4" w:rsidRDefault="00A1640B" w:rsidP="00A164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≤ 7</w:t>
            </w:r>
            <w:r w:rsidRPr="00425F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500</w:t>
            </w:r>
          </w:p>
        </w:tc>
      </w:tr>
      <w:tr w:rsidR="00A1640B" w:rsidRPr="00425FB4" w14:paraId="0DEF68E1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53A284F" w14:textId="77777777" w:rsidR="00A1640B" w:rsidRPr="00425FB4" w:rsidRDefault="00A1640B" w:rsidP="00A1640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Největší průměrný jas fasády budovy (cd/m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2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) ≤</w:t>
            </w:r>
          </w:p>
        </w:tc>
        <w:tc>
          <w:tcPr>
            <w:tcW w:w="1034" w:type="pct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73292EA5" w14:textId="232BC764" w:rsidR="00A1640B" w:rsidRPr="00425FB4" w:rsidRDefault="00A1640B" w:rsidP="00A1640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≤ 5</w:t>
            </w:r>
          </w:p>
        </w:tc>
      </w:tr>
      <w:tr w:rsidR="00F82317" w:rsidRPr="00425FB4" w14:paraId="7298C46F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49739CF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komunikace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8918B46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18 %</w:t>
            </w:r>
          </w:p>
        </w:tc>
      </w:tr>
      <w:tr w:rsidR="00F82317" w:rsidRPr="00425FB4" w14:paraId="407BC2B1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9B4C584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mimo komunikace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70A4812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15 %</w:t>
            </w:r>
          </w:p>
        </w:tc>
      </w:tr>
      <w:tr w:rsidR="00F82317" w:rsidRPr="00425FB4" w14:paraId="6B666039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6E8C635" w14:textId="77777777" w:rsidR="00F82317" w:rsidRPr="00425FB4" w:rsidRDefault="00F82317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fasád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B08CB27" w14:textId="77777777" w:rsidR="00F82317" w:rsidRPr="00425FB4" w:rsidRDefault="00F82317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86 %</w:t>
            </w:r>
          </w:p>
        </w:tc>
      </w:tr>
    </w:tbl>
    <w:p w14:paraId="5186485E" w14:textId="77777777" w:rsidR="00F82317" w:rsidRPr="00425FB4" w:rsidRDefault="00F82317" w:rsidP="00F82317">
      <w:pPr>
        <w:rPr>
          <w:b/>
          <w:sz w:val="24"/>
          <w:szCs w:val="24"/>
        </w:rPr>
      </w:pPr>
    </w:p>
    <w:p w14:paraId="27931A16" w14:textId="033FDD66" w:rsidR="00F82317" w:rsidRPr="00425FB4" w:rsidRDefault="00F82317" w:rsidP="00F82317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Počet stávajících světelných bodů v úseku: </w:t>
      </w:r>
      <w:r w:rsidR="00C74923" w:rsidRPr="00425FB4">
        <w:rPr>
          <w:b/>
          <w:sz w:val="24"/>
          <w:szCs w:val="24"/>
        </w:rPr>
        <w:t>9</w:t>
      </w:r>
      <w:r w:rsidRPr="00425FB4">
        <w:rPr>
          <w:b/>
          <w:sz w:val="24"/>
          <w:szCs w:val="24"/>
        </w:rPr>
        <w:br/>
      </w:r>
      <w:r w:rsidRPr="00425FB4">
        <w:rPr>
          <w:b/>
          <w:sz w:val="24"/>
          <w:szCs w:val="24"/>
        </w:rPr>
        <w:br/>
        <w:t xml:space="preserve">Počet doplňovaných světelných bodů v úseku: </w:t>
      </w:r>
      <w:r w:rsidR="00C74923" w:rsidRPr="00425FB4">
        <w:rPr>
          <w:b/>
          <w:sz w:val="24"/>
          <w:szCs w:val="24"/>
        </w:rPr>
        <w:t>4</w:t>
      </w:r>
    </w:p>
    <w:p w14:paraId="515C92F6" w14:textId="77777777" w:rsidR="00F82317" w:rsidRPr="00425FB4" w:rsidRDefault="00F82317" w:rsidP="00F82317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Uspořádání stožárů: jednostranné</w:t>
      </w:r>
    </w:p>
    <w:p w14:paraId="677EC074" w14:textId="77777777" w:rsidR="00F82317" w:rsidRPr="00425FB4" w:rsidRDefault="00F82317" w:rsidP="00F82317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Poznámka:</w:t>
      </w:r>
    </w:p>
    <w:p w14:paraId="04AA2139" w14:textId="1E8F0B32" w:rsidR="00F82317" w:rsidRPr="00425FB4" w:rsidRDefault="00F82317" w:rsidP="00F82317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Rušivé světlo bude počítáno pro měřící úsek mezi body </w:t>
      </w:r>
      <w:r w:rsidR="00C74923" w:rsidRPr="00425FB4">
        <w:rPr>
          <w:b/>
          <w:sz w:val="24"/>
          <w:szCs w:val="24"/>
        </w:rPr>
        <w:t>D9 - 1.36</w:t>
      </w:r>
      <w:r w:rsidRPr="00425FB4">
        <w:rPr>
          <w:b/>
          <w:sz w:val="24"/>
          <w:szCs w:val="24"/>
        </w:rPr>
        <w:t>. Relevantní objekty jsou znázorněny na obrázku(cích) níže.</w:t>
      </w:r>
    </w:p>
    <w:p w14:paraId="6E9199F3" w14:textId="77777777" w:rsidR="007E31F9" w:rsidRPr="00425FB4" w:rsidRDefault="007E31F9">
      <w:pPr>
        <w:spacing w:after="0" w:line="240" w:lineRule="auto"/>
        <w:rPr>
          <w:b/>
          <w:color w:val="000000"/>
        </w:rPr>
      </w:pPr>
    </w:p>
    <w:p w14:paraId="2A38478A" w14:textId="3BE9CB8D" w:rsidR="00F82317" w:rsidRPr="00425FB4" w:rsidRDefault="00F82317">
      <w:pPr>
        <w:spacing w:after="0" w:line="240" w:lineRule="auto"/>
        <w:rPr>
          <w:noProof/>
        </w:rPr>
      </w:pPr>
      <w:r w:rsidRPr="00425FB4">
        <w:rPr>
          <w:noProof/>
        </w:rPr>
        <w:lastRenderedPageBreak/>
        <w:drawing>
          <wp:inline distT="0" distB="0" distL="0" distR="0" wp14:anchorId="7FDF7011" wp14:editId="5C8DE3FB">
            <wp:extent cx="6188710" cy="3320415"/>
            <wp:effectExtent l="0" t="0" r="2540" b="0"/>
            <wp:docPr id="3339584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58449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B4">
        <w:rPr>
          <w:noProof/>
        </w:rPr>
        <w:t xml:space="preserve"> </w:t>
      </w:r>
      <w:r w:rsidRPr="00425FB4">
        <w:rPr>
          <w:noProof/>
        </w:rPr>
        <w:drawing>
          <wp:inline distT="0" distB="0" distL="0" distR="0" wp14:anchorId="7447FD7B" wp14:editId="4A9EED3D">
            <wp:extent cx="6188710" cy="2856865"/>
            <wp:effectExtent l="0" t="0" r="2540" b="635"/>
            <wp:docPr id="2060803677" name="Obrázek 1" descr="Obsah obrázku venku, obloha, mrak, aut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803677" name="Obrázek 1" descr="Obsah obrázku venku, obloha, mrak, auto&#10;&#10;Popis byl vytvořen automaticky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91CFF" w14:textId="77777777" w:rsidR="00C74923" w:rsidRPr="00425FB4" w:rsidRDefault="00C74923" w:rsidP="00C74923">
      <w:pPr>
        <w:rPr>
          <w:b/>
          <w:sz w:val="28"/>
          <w:szCs w:val="28"/>
        </w:rPr>
      </w:pPr>
    </w:p>
    <w:p w14:paraId="225831BF" w14:textId="77777777" w:rsidR="00C74923" w:rsidRPr="00425FB4" w:rsidRDefault="00C74923" w:rsidP="00C74923">
      <w:pPr>
        <w:rPr>
          <w:b/>
          <w:sz w:val="28"/>
          <w:szCs w:val="28"/>
        </w:rPr>
      </w:pPr>
    </w:p>
    <w:p w14:paraId="412C4BE7" w14:textId="77777777" w:rsidR="00C74923" w:rsidRPr="00425FB4" w:rsidRDefault="00C74923" w:rsidP="00C74923">
      <w:pPr>
        <w:rPr>
          <w:b/>
          <w:sz w:val="28"/>
          <w:szCs w:val="28"/>
        </w:rPr>
      </w:pPr>
    </w:p>
    <w:p w14:paraId="589D2027" w14:textId="77777777" w:rsidR="00C74923" w:rsidRPr="00425FB4" w:rsidRDefault="00C74923" w:rsidP="00C74923">
      <w:pPr>
        <w:rPr>
          <w:b/>
          <w:sz w:val="28"/>
          <w:szCs w:val="28"/>
        </w:rPr>
      </w:pPr>
    </w:p>
    <w:p w14:paraId="2ABDAE59" w14:textId="77777777" w:rsidR="00C74923" w:rsidRPr="00425FB4" w:rsidRDefault="00C74923" w:rsidP="00C74923">
      <w:pPr>
        <w:rPr>
          <w:b/>
          <w:sz w:val="28"/>
          <w:szCs w:val="28"/>
        </w:rPr>
      </w:pPr>
    </w:p>
    <w:p w14:paraId="40B2FC50" w14:textId="77777777" w:rsidR="00C74923" w:rsidRPr="00425FB4" w:rsidRDefault="00C74923" w:rsidP="00C74923">
      <w:pPr>
        <w:rPr>
          <w:b/>
          <w:sz w:val="28"/>
          <w:szCs w:val="28"/>
        </w:rPr>
      </w:pPr>
    </w:p>
    <w:p w14:paraId="16B8532A" w14:textId="77777777" w:rsidR="00C74923" w:rsidRPr="00425FB4" w:rsidRDefault="00C74923" w:rsidP="00C74923">
      <w:pPr>
        <w:rPr>
          <w:b/>
          <w:sz w:val="28"/>
          <w:szCs w:val="28"/>
        </w:rPr>
      </w:pPr>
    </w:p>
    <w:p w14:paraId="1B67731C" w14:textId="77777777" w:rsidR="00C74923" w:rsidRPr="00425FB4" w:rsidRDefault="00C74923" w:rsidP="00C74923">
      <w:pPr>
        <w:rPr>
          <w:b/>
          <w:sz w:val="28"/>
          <w:szCs w:val="28"/>
        </w:rPr>
      </w:pPr>
    </w:p>
    <w:p w14:paraId="5CC7B526" w14:textId="6AACF92B" w:rsidR="00C74923" w:rsidRPr="00425FB4" w:rsidRDefault="00C74923" w:rsidP="00C74923">
      <w:pPr>
        <w:rPr>
          <w:b/>
          <w:sz w:val="24"/>
          <w:szCs w:val="24"/>
        </w:rPr>
      </w:pPr>
      <w:r w:rsidRPr="00425FB4">
        <w:rPr>
          <w:b/>
          <w:sz w:val="28"/>
          <w:szCs w:val="28"/>
        </w:rPr>
        <w:lastRenderedPageBreak/>
        <w:t xml:space="preserve">Úsek č. </w:t>
      </w:r>
      <w:r w:rsidR="00A1640B" w:rsidRPr="00425FB4">
        <w:rPr>
          <w:b/>
          <w:sz w:val="28"/>
          <w:szCs w:val="28"/>
        </w:rPr>
        <w:t>3</w:t>
      </w:r>
      <w:r w:rsidRPr="00425FB4">
        <w:rPr>
          <w:b/>
          <w:sz w:val="28"/>
          <w:szCs w:val="28"/>
        </w:rPr>
        <w:t xml:space="preserve"> – Budova B</w:t>
      </w:r>
    </w:p>
    <w:tbl>
      <w:tblPr>
        <w:tblW w:w="5000" w:type="pct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7723"/>
        <w:gridCol w:w="2013"/>
      </w:tblGrid>
      <w:tr w:rsidR="00C74923" w:rsidRPr="00425FB4" w14:paraId="6676A24E" w14:textId="77777777" w:rsidTr="00A5387B">
        <w:trPr>
          <w:trHeight w:val="209"/>
        </w:trPr>
        <w:tc>
          <w:tcPr>
            <w:tcW w:w="3966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bottom"/>
          </w:tcPr>
          <w:p w14:paraId="747D5269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CF7DA9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034" w:type="pct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1146514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Požadavek</w:t>
            </w:r>
          </w:p>
        </w:tc>
      </w:tr>
      <w:tr w:rsidR="00C74923" w:rsidRPr="00425FB4" w14:paraId="33ED379F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03D75B5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Třída osvětlení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D985C3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M6</w:t>
            </w:r>
          </w:p>
        </w:tc>
      </w:tr>
      <w:tr w:rsidR="00C74923" w:rsidRPr="00425FB4" w14:paraId="0E8B22EC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E7BA7EE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Lm (cd/m2)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E61A48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≥ 0,30</w:t>
            </w:r>
          </w:p>
        </w:tc>
      </w:tr>
      <w:tr w:rsidR="00C74923" w:rsidRPr="00425FB4" w14:paraId="1F09B79D" w14:textId="77777777" w:rsidTr="00A5387B">
        <w:trPr>
          <w:trHeight w:val="265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AC782F7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Lm (cd/m2) ≤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F7FF4B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≤ 0,50</w:t>
            </w:r>
          </w:p>
        </w:tc>
      </w:tr>
      <w:tr w:rsidR="00C74923" w:rsidRPr="00425FB4" w14:paraId="060AB758" w14:textId="77777777" w:rsidTr="00A5387B">
        <w:trPr>
          <w:trHeight w:val="316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2D5D3EE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TI max ≤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303FC1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≤ 20</w:t>
            </w:r>
          </w:p>
        </w:tc>
      </w:tr>
      <w:tr w:rsidR="00C74923" w:rsidRPr="00425FB4" w14:paraId="60FFB930" w14:textId="77777777" w:rsidTr="00A5387B">
        <w:trPr>
          <w:trHeight w:val="245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428518E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RS (EIR) min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CDA354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≥ 0,30</w:t>
            </w:r>
          </w:p>
        </w:tc>
      </w:tr>
      <w:tr w:rsidR="00C74923" w:rsidRPr="00425FB4" w14:paraId="29249287" w14:textId="77777777" w:rsidTr="00A5387B">
        <w:trPr>
          <w:trHeight w:val="247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D704106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U0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7B742B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0,35</w:t>
            </w:r>
          </w:p>
        </w:tc>
      </w:tr>
      <w:tr w:rsidR="00C74923" w:rsidRPr="00425FB4" w14:paraId="08BC37E1" w14:textId="77777777" w:rsidTr="00A5387B">
        <w:trPr>
          <w:trHeight w:val="239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B161703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UI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7DC35B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0,40</w:t>
            </w:r>
          </w:p>
        </w:tc>
      </w:tr>
      <w:tr w:rsidR="00C74923" w:rsidRPr="00425FB4" w14:paraId="407B6342" w14:textId="77777777" w:rsidTr="00A5387B">
        <w:trPr>
          <w:trHeight w:val="256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7B86098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Ulor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5E875A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74923" w:rsidRPr="00425FB4" w14:paraId="188F5FF1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89BB377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Pmax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40C9EC" w14:textId="16BBCB90" w:rsidR="00C74923" w:rsidRPr="00425FB4" w:rsidRDefault="00AE0B64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C74923" w:rsidRPr="00425FB4" w14:paraId="1E29222E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F606808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CCT (K)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83DFAF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2700</w:t>
            </w:r>
          </w:p>
        </w:tc>
      </w:tr>
      <w:tr w:rsidR="00C74923" w:rsidRPr="00425FB4" w14:paraId="7DA8AB80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B10FDE1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Činitel údržby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E858EF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0,80</w:t>
            </w:r>
          </w:p>
        </w:tc>
      </w:tr>
      <w:tr w:rsidR="00C74923" w:rsidRPr="00425FB4" w14:paraId="18D830D9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AC8562B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a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9E9574" w14:textId="1A3BF5BC" w:rsidR="00C74923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74923" w:rsidRPr="00425FB4" w14:paraId="2ECA155F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8D6C708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b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9E525A" w14:textId="6BFFDB80" w:rsidR="00C74923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</w:tr>
      <w:tr w:rsidR="00C74923" w:rsidRPr="00425FB4" w14:paraId="7B0B380F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9A2ACB7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C89BBC" w14:textId="4F16B88D" w:rsidR="00C74923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C74923" w:rsidRPr="00425FB4" w14:paraId="681E6E6D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872A390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d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F9BEED" w14:textId="2B6E5AEC" w:rsidR="00C74923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74923" w:rsidRPr="00425FB4" w14:paraId="09648BC1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7F2DC0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Náklon (°)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0B1D02" w14:textId="58BA02AC" w:rsidR="00C74923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74923" w:rsidRPr="00425FB4" w14:paraId="06533097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1521D2A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e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635BAFB" w14:textId="558B6607" w:rsidR="00C74923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6,5</w:t>
            </w:r>
          </w:p>
        </w:tc>
      </w:tr>
      <w:tr w:rsidR="00C74923" w:rsidRPr="00425FB4" w14:paraId="4876EDAB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07BB8A5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f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56756B9" w14:textId="1357CFF2" w:rsidR="00C74923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C74923" w:rsidRPr="00425FB4" w14:paraId="5C945E4A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58899A2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g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47A8D88" w14:textId="144FD992" w:rsidR="00C74923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1,8</w:t>
            </w:r>
          </w:p>
        </w:tc>
      </w:tr>
      <w:tr w:rsidR="00C74923" w:rsidRPr="00425FB4" w14:paraId="1D79ED6C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2F22C74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h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FA0235F" w14:textId="21C1E533" w:rsidR="00C74923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0,9</w:t>
            </w:r>
          </w:p>
        </w:tc>
      </w:tr>
      <w:tr w:rsidR="00C74923" w:rsidRPr="00425FB4" w14:paraId="0EC0A525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9961003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i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CF143BE" w14:textId="23BE4133" w:rsidR="00C74923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74923" w:rsidRPr="00425FB4" w14:paraId="32047825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F8C3D1C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j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2110549" w14:textId="1003E60C" w:rsidR="00C74923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C74923" w:rsidRPr="00425FB4" w14:paraId="385CE52C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081E6E0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Povrch vozovky Q0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2830B7F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0,07 (R3)</w:t>
            </w:r>
          </w:p>
        </w:tc>
      </w:tr>
      <w:tr w:rsidR="00C74923" w:rsidRPr="00425FB4" w14:paraId="5E807BD6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ED0A140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Největší hodnota svislé osvětlenosti na objektech 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(lx) ≤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4C6ED0B" w14:textId="338DCED8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≤ </w:t>
            </w:r>
            <w:r w:rsidR="00A1640B"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</w:tr>
      <w:tr w:rsidR="00C74923" w:rsidRPr="00425FB4" w14:paraId="2A1C2950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21BAD78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Svítivost zdroje světla v potenciálně rušivém směru (cd) ≤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ADA7735" w14:textId="366E548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≤ </w:t>
            </w:r>
            <w:r w:rsidR="00A1640B"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7</w:t>
            </w:r>
            <w:r w:rsidRPr="00425F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A1640B" w:rsidRPr="00425FB4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  <w:r w:rsidRPr="00425FB4">
              <w:rPr>
                <w:rFonts w:ascii="Arial" w:eastAsia="Arial Unicode MS" w:hAnsi="Arial" w:cs="Arial"/>
                <w:bCs/>
                <w:sz w:val="20"/>
                <w:szCs w:val="20"/>
              </w:rPr>
              <w:t>00</w:t>
            </w:r>
          </w:p>
        </w:tc>
      </w:tr>
      <w:tr w:rsidR="00C74923" w:rsidRPr="00425FB4" w14:paraId="7FD055CD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569B29D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Největší průměrný jas fasády budovy (cd/m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2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) ≤</w:t>
            </w:r>
          </w:p>
        </w:tc>
        <w:tc>
          <w:tcPr>
            <w:tcW w:w="1034" w:type="pct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12F5EEA1" w14:textId="3D3BA4BC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 xml:space="preserve">≤ </w:t>
            </w:r>
            <w:r w:rsidR="00A1640B" w:rsidRPr="00425FB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C74923" w:rsidRPr="00425FB4" w14:paraId="22B6258A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67885F7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komunikace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8B85589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18 %</w:t>
            </w:r>
          </w:p>
        </w:tc>
      </w:tr>
      <w:tr w:rsidR="00C74923" w:rsidRPr="00425FB4" w14:paraId="1EB0D9FA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0CADE86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mimo komunikace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1C787C8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15 %</w:t>
            </w:r>
          </w:p>
        </w:tc>
      </w:tr>
      <w:tr w:rsidR="00C74923" w:rsidRPr="00425FB4" w14:paraId="05570D8E" w14:textId="77777777" w:rsidTr="00A5387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1A708E4" w14:textId="77777777" w:rsidR="00C74923" w:rsidRPr="00425FB4" w:rsidRDefault="00C74923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fasád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00CC7BB" w14:textId="77777777" w:rsidR="00C74923" w:rsidRPr="00425FB4" w:rsidRDefault="00C74923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86 %</w:t>
            </w:r>
          </w:p>
        </w:tc>
      </w:tr>
    </w:tbl>
    <w:p w14:paraId="77AFBD89" w14:textId="77777777" w:rsidR="00C74923" w:rsidRPr="00425FB4" w:rsidRDefault="00C74923" w:rsidP="00C74923">
      <w:pPr>
        <w:rPr>
          <w:b/>
          <w:sz w:val="24"/>
          <w:szCs w:val="24"/>
        </w:rPr>
      </w:pPr>
    </w:p>
    <w:p w14:paraId="2C072649" w14:textId="6EAEAE4A" w:rsidR="00C74923" w:rsidRPr="00425FB4" w:rsidRDefault="00C74923" w:rsidP="00C74923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Počet stávajících světelných bodů v úseku: </w:t>
      </w:r>
      <w:r w:rsidR="00A1640B" w:rsidRPr="00425FB4">
        <w:rPr>
          <w:b/>
          <w:sz w:val="24"/>
          <w:szCs w:val="24"/>
        </w:rPr>
        <w:t>30</w:t>
      </w:r>
      <w:r w:rsidRPr="00425FB4">
        <w:rPr>
          <w:b/>
          <w:sz w:val="24"/>
          <w:szCs w:val="24"/>
        </w:rPr>
        <w:br/>
      </w:r>
      <w:r w:rsidRPr="00425FB4">
        <w:rPr>
          <w:b/>
          <w:sz w:val="24"/>
          <w:szCs w:val="24"/>
        </w:rPr>
        <w:br/>
        <w:t xml:space="preserve">Počet doplňovaných světelných bodů v úseku: </w:t>
      </w:r>
      <w:r w:rsidR="00A1640B" w:rsidRPr="00425FB4">
        <w:rPr>
          <w:b/>
          <w:sz w:val="24"/>
          <w:szCs w:val="24"/>
        </w:rPr>
        <w:t>0</w:t>
      </w:r>
    </w:p>
    <w:p w14:paraId="295498A9" w14:textId="305E027C" w:rsidR="00C74923" w:rsidRPr="00425FB4" w:rsidRDefault="00C74923" w:rsidP="00C74923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Uspořádání stožárů: </w:t>
      </w:r>
      <w:r w:rsidR="00A1640B" w:rsidRPr="00425FB4">
        <w:rPr>
          <w:b/>
          <w:sz w:val="24"/>
          <w:szCs w:val="24"/>
        </w:rPr>
        <w:t>oboustranné – posunuté</w:t>
      </w:r>
    </w:p>
    <w:p w14:paraId="2D715294" w14:textId="77777777" w:rsidR="00C74923" w:rsidRPr="00425FB4" w:rsidRDefault="00C74923" w:rsidP="00C74923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Poznámka:</w:t>
      </w:r>
    </w:p>
    <w:p w14:paraId="6F79C0AB" w14:textId="60CDECBC" w:rsidR="00C74923" w:rsidRPr="00425FB4" w:rsidRDefault="00C74923" w:rsidP="00C74923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Rušivé světlo bude počítáno pro měřící úsek mezi body </w:t>
      </w:r>
      <w:r w:rsidR="00A1640B" w:rsidRPr="00425FB4">
        <w:rPr>
          <w:b/>
          <w:sz w:val="24"/>
          <w:szCs w:val="24"/>
        </w:rPr>
        <w:t>3.41-3.44-3.43</w:t>
      </w:r>
      <w:r w:rsidRPr="00425FB4">
        <w:rPr>
          <w:b/>
          <w:sz w:val="24"/>
          <w:szCs w:val="24"/>
        </w:rPr>
        <w:t>. Relevantní objekty jsou znázorněny na obrázku(cích) níže.</w:t>
      </w:r>
    </w:p>
    <w:p w14:paraId="75F7BBBA" w14:textId="0CDEC1B6" w:rsidR="00A1640B" w:rsidRPr="00425FB4" w:rsidRDefault="00A1640B">
      <w:pPr>
        <w:spacing w:after="0" w:line="240" w:lineRule="auto"/>
        <w:rPr>
          <w:b/>
          <w:bCs/>
          <w:color w:val="000000"/>
        </w:rPr>
      </w:pPr>
      <w:r w:rsidRPr="00425FB4">
        <w:rPr>
          <w:noProof/>
        </w:rPr>
        <w:lastRenderedPageBreak/>
        <w:drawing>
          <wp:inline distT="0" distB="0" distL="0" distR="0" wp14:anchorId="37729FB7" wp14:editId="666E3FA5">
            <wp:extent cx="6188710" cy="2321560"/>
            <wp:effectExtent l="0" t="0" r="2540" b="2540"/>
            <wp:docPr id="1473899313" name="Obrázek 1" descr="Obsah obrázku venku, mrak, obloha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899313" name="Obrázek 1" descr="Obsah obrázku venku, mrak, obloha, rostlina&#10;&#10;Popis byl vytvořen automaticky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151AB" w14:textId="4DE797E5" w:rsidR="00A1640B" w:rsidRPr="00425FB4" w:rsidRDefault="00A1640B" w:rsidP="00A1640B">
      <w:pPr>
        <w:rPr>
          <w:b/>
          <w:sz w:val="24"/>
          <w:szCs w:val="24"/>
        </w:rPr>
      </w:pPr>
      <w:r w:rsidRPr="00425FB4">
        <w:rPr>
          <w:b/>
          <w:bCs/>
          <w:color w:val="000000"/>
        </w:rPr>
        <w:br w:type="column"/>
      </w:r>
      <w:r w:rsidRPr="00425FB4">
        <w:rPr>
          <w:b/>
          <w:sz w:val="28"/>
          <w:szCs w:val="28"/>
        </w:rPr>
        <w:lastRenderedPageBreak/>
        <w:t>Úsek č. 4 – Budova B</w:t>
      </w:r>
    </w:p>
    <w:tbl>
      <w:tblPr>
        <w:tblW w:w="5000" w:type="pct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6860"/>
        <w:gridCol w:w="2876"/>
      </w:tblGrid>
      <w:tr w:rsidR="00A1640B" w:rsidRPr="00425FB4" w14:paraId="40D6F5A6" w14:textId="77777777" w:rsidTr="00A5387B">
        <w:trPr>
          <w:trHeight w:val="209"/>
        </w:trPr>
        <w:tc>
          <w:tcPr>
            <w:tcW w:w="3523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bottom"/>
          </w:tcPr>
          <w:p w14:paraId="0B46D7E7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D57709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477" w:type="pct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13445E01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Požadavek</w:t>
            </w:r>
          </w:p>
        </w:tc>
      </w:tr>
      <w:tr w:rsidR="00A1640B" w:rsidRPr="00425FB4" w14:paraId="43EA9739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19ABE5E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Třída osvětlení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85E68D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P5</w:t>
            </w:r>
          </w:p>
        </w:tc>
      </w:tr>
      <w:tr w:rsidR="00A1640B" w:rsidRPr="00425FB4" w14:paraId="0C5D9F3D" w14:textId="77777777" w:rsidTr="00A5387B">
        <w:trPr>
          <w:trHeight w:val="245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9B8440B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 min (lx) ≥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1727C5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≥ 3,00</w:t>
            </w:r>
          </w:p>
        </w:tc>
      </w:tr>
      <w:tr w:rsidR="00A1640B" w:rsidRPr="00425FB4" w14:paraId="30B94814" w14:textId="77777777" w:rsidTr="00A5387B">
        <w:trPr>
          <w:trHeight w:val="247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EB2A57F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 max (lx)≤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3FE23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≤ 4,50</w:t>
            </w:r>
          </w:p>
        </w:tc>
      </w:tr>
      <w:tr w:rsidR="00A1640B" w:rsidRPr="00425FB4" w14:paraId="5547078B" w14:textId="77777777" w:rsidTr="00A5387B">
        <w:trPr>
          <w:trHeight w:val="239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F0EE60E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Emin (lx) ≥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9C892C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≥ 0,60</w:t>
            </w:r>
          </w:p>
        </w:tc>
      </w:tr>
      <w:tr w:rsidR="00A1640B" w:rsidRPr="00425FB4" w14:paraId="163575C7" w14:textId="77777777" w:rsidTr="00A5387B">
        <w:trPr>
          <w:trHeight w:val="256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0F93FEE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Ulor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165E89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1640B" w:rsidRPr="00425FB4" w14:paraId="1BCC3164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BF41C20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Pmax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E7C060" w14:textId="00B7FF25" w:rsidR="00A1640B" w:rsidRPr="00425FB4" w:rsidRDefault="00597B86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1640B" w:rsidRPr="00425FB4" w14:paraId="088A3581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38F8F64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CCT (K)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7C9C70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2700</w:t>
            </w:r>
          </w:p>
        </w:tc>
      </w:tr>
      <w:tr w:rsidR="00A1640B" w:rsidRPr="00425FB4" w14:paraId="4DEE9883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9334DE9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Činitel údržby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40B865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0,80</w:t>
            </w:r>
          </w:p>
        </w:tc>
      </w:tr>
      <w:tr w:rsidR="00A1640B" w:rsidRPr="00425FB4" w14:paraId="2E5A9703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55DBEAB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a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88FA0" w14:textId="5B7FE5D3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1640B" w:rsidRPr="00425FB4" w14:paraId="7C3094A7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460162B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b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3F65C8" w14:textId="7AEE2910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A1640B" w:rsidRPr="00425FB4" w14:paraId="72CEA375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EC3B331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BE47A0" w14:textId="255534EF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A1640B" w:rsidRPr="00425FB4" w14:paraId="5FE4DA68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C61B3A4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d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58966" w14:textId="4799D5AD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1,2</w:t>
            </w:r>
          </w:p>
        </w:tc>
      </w:tr>
      <w:tr w:rsidR="00A1640B" w:rsidRPr="00425FB4" w14:paraId="16E74694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99BA524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Náklon (°)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1B3C5C" w14:textId="4CB791FD" w:rsidR="00A1640B" w:rsidRPr="00425FB4" w:rsidRDefault="0057718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1640B" w:rsidRPr="00425FB4" w14:paraId="70F9A1CE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18B553C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e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951C4DA" w14:textId="710846E8" w:rsidR="00A1640B" w:rsidRPr="00425FB4" w:rsidRDefault="0057718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7,5</w:t>
            </w:r>
          </w:p>
        </w:tc>
      </w:tr>
      <w:tr w:rsidR="00A1640B" w:rsidRPr="00425FB4" w14:paraId="139EC1EC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3C14809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f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8F53FD6" w14:textId="2B72EBDE" w:rsidR="00A1640B" w:rsidRPr="00425FB4" w:rsidRDefault="0057718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A1640B" w:rsidRPr="00425FB4" w14:paraId="5D19BA3E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C8231A8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g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9B7D957" w14:textId="7B64C74A" w:rsidR="00A1640B" w:rsidRPr="00425FB4" w:rsidRDefault="0057718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1,8</w:t>
            </w:r>
          </w:p>
        </w:tc>
      </w:tr>
      <w:tr w:rsidR="00A1640B" w:rsidRPr="00425FB4" w14:paraId="6CE46AB1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F0ABBFC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h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9DA75C3" w14:textId="063203E8" w:rsidR="00A1640B" w:rsidRPr="00425FB4" w:rsidRDefault="0057718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0,9</w:t>
            </w:r>
          </w:p>
        </w:tc>
      </w:tr>
      <w:tr w:rsidR="00A1640B" w:rsidRPr="00425FB4" w14:paraId="5E618EF4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1DDF2A1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i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AB1B460" w14:textId="3E95A959" w:rsidR="00A1640B" w:rsidRPr="00425FB4" w:rsidRDefault="0057718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26,5</w:t>
            </w:r>
          </w:p>
        </w:tc>
      </w:tr>
      <w:tr w:rsidR="00A1640B" w:rsidRPr="00425FB4" w14:paraId="70D3171E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FB61CCD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j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87BCF78" w14:textId="3C91EDE2" w:rsidR="00A1640B" w:rsidRPr="00425FB4" w:rsidRDefault="0057718E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A1640B" w:rsidRPr="00425FB4" w14:paraId="16D34554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D2AC2A5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Povrch vozovky Q0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C7A31C0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0,07 (R3)</w:t>
            </w:r>
          </w:p>
        </w:tc>
      </w:tr>
      <w:tr w:rsidR="00A1640B" w:rsidRPr="00425FB4" w14:paraId="4965284D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217724B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Největší hodnota svislé osvětlenosti na objektech 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(lx) ≤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8888BBA" w14:textId="51F61034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≤ </w:t>
            </w:r>
            <w:r w:rsidRPr="00425FB4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</w:tr>
      <w:tr w:rsidR="00A1640B" w:rsidRPr="00425FB4" w14:paraId="7EAD020D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8C7E19F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Svítivost zdroje světla v potenciálně rušivém směru (cd) ≤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7276DD3" w14:textId="0FCB4AA6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≤ </w:t>
            </w:r>
            <w:r w:rsidRPr="00425FB4">
              <w:rPr>
                <w:rFonts w:ascii="Arial" w:eastAsia="Arial Unicode MS" w:hAnsi="Arial" w:cs="Arial"/>
                <w:bCs/>
                <w:sz w:val="20"/>
                <w:szCs w:val="20"/>
              </w:rPr>
              <w:t>7 500</w:t>
            </w:r>
          </w:p>
        </w:tc>
      </w:tr>
      <w:tr w:rsidR="00A1640B" w:rsidRPr="00425FB4" w14:paraId="30AA794B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E34BB16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Největší průměrný jas fasády budovy (cd/m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2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) ≤</w:t>
            </w:r>
          </w:p>
        </w:tc>
        <w:tc>
          <w:tcPr>
            <w:tcW w:w="1477" w:type="pct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57FA1953" w14:textId="41112914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≤ 5</w:t>
            </w:r>
          </w:p>
        </w:tc>
      </w:tr>
      <w:tr w:rsidR="00A1640B" w:rsidRPr="00425FB4" w14:paraId="1CB37DBC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6FBFA8E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komunikace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BC7D7ED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18 %</w:t>
            </w:r>
          </w:p>
        </w:tc>
      </w:tr>
      <w:tr w:rsidR="00A1640B" w:rsidRPr="00425FB4" w14:paraId="5D0E2543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CEB5895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mimo komunikace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BB22A50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15 %</w:t>
            </w:r>
          </w:p>
        </w:tc>
      </w:tr>
      <w:tr w:rsidR="00A1640B" w:rsidRPr="00425FB4" w14:paraId="257CE193" w14:textId="77777777" w:rsidTr="00A5387B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2B87241" w14:textId="77777777" w:rsidR="00A1640B" w:rsidRPr="00425FB4" w:rsidRDefault="00A1640B" w:rsidP="00A5387B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fasád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903E534" w14:textId="77777777" w:rsidR="00A1640B" w:rsidRPr="00425FB4" w:rsidRDefault="00A1640B" w:rsidP="00A538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86 %</w:t>
            </w:r>
          </w:p>
        </w:tc>
      </w:tr>
    </w:tbl>
    <w:p w14:paraId="42E67B2D" w14:textId="77777777" w:rsidR="00A1640B" w:rsidRPr="00425FB4" w:rsidRDefault="00A1640B" w:rsidP="00A1640B">
      <w:pPr>
        <w:rPr>
          <w:b/>
          <w:sz w:val="24"/>
          <w:szCs w:val="24"/>
        </w:rPr>
      </w:pPr>
    </w:p>
    <w:p w14:paraId="1F103EB9" w14:textId="33C067CA" w:rsidR="00A1640B" w:rsidRPr="00425FB4" w:rsidRDefault="00A1640B" w:rsidP="00A1640B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Počet stávajících světelných bodů v úseku: </w:t>
      </w:r>
      <w:r w:rsidR="00597B86" w:rsidRPr="00425FB4">
        <w:rPr>
          <w:b/>
          <w:sz w:val="24"/>
          <w:szCs w:val="24"/>
        </w:rPr>
        <w:t>11</w:t>
      </w:r>
      <w:r w:rsidRPr="00425FB4">
        <w:rPr>
          <w:b/>
          <w:sz w:val="24"/>
          <w:szCs w:val="24"/>
        </w:rPr>
        <w:br/>
      </w:r>
      <w:r w:rsidRPr="00425FB4">
        <w:rPr>
          <w:b/>
          <w:sz w:val="24"/>
          <w:szCs w:val="24"/>
        </w:rPr>
        <w:br/>
        <w:t xml:space="preserve">Počet doplňovaných světelných bodů v úseku: </w:t>
      </w:r>
      <w:r w:rsidR="00597B86" w:rsidRPr="00425FB4">
        <w:rPr>
          <w:b/>
          <w:sz w:val="24"/>
          <w:szCs w:val="24"/>
        </w:rPr>
        <w:t>8</w:t>
      </w:r>
    </w:p>
    <w:p w14:paraId="4D42FCB9" w14:textId="07098DD6" w:rsidR="00A1640B" w:rsidRPr="00425FB4" w:rsidRDefault="00A1640B" w:rsidP="00A1640B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Uspořádání stožárů: </w:t>
      </w:r>
      <w:r w:rsidR="00F63165" w:rsidRPr="00425FB4">
        <w:rPr>
          <w:b/>
          <w:sz w:val="24"/>
          <w:szCs w:val="24"/>
        </w:rPr>
        <w:t>jednostranné</w:t>
      </w:r>
    </w:p>
    <w:p w14:paraId="1DE623EB" w14:textId="77777777" w:rsidR="00A1640B" w:rsidRPr="00425FB4" w:rsidRDefault="00A1640B" w:rsidP="00A1640B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Poznámka: </w:t>
      </w:r>
    </w:p>
    <w:p w14:paraId="20FCB8A1" w14:textId="01B472B6" w:rsidR="00A1640B" w:rsidRPr="00425FB4" w:rsidRDefault="00A1640B" w:rsidP="00A1640B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Rušivé světlo bude počítáno pro měřící úsek mezi body </w:t>
      </w:r>
      <w:r w:rsidR="00597B86" w:rsidRPr="00425FB4">
        <w:rPr>
          <w:b/>
          <w:sz w:val="24"/>
          <w:szCs w:val="24"/>
        </w:rPr>
        <w:t>D2-1.3</w:t>
      </w:r>
      <w:r w:rsidRPr="00425FB4">
        <w:rPr>
          <w:b/>
          <w:sz w:val="24"/>
          <w:szCs w:val="24"/>
        </w:rPr>
        <w:t>. Relevantní objekty jsou znázorněny na obrázku(cích) níže.</w:t>
      </w:r>
    </w:p>
    <w:p w14:paraId="03FAF575" w14:textId="77777777" w:rsidR="00F82317" w:rsidRPr="00425FB4" w:rsidRDefault="00F82317">
      <w:pPr>
        <w:spacing w:after="0" w:line="240" w:lineRule="auto"/>
        <w:rPr>
          <w:b/>
          <w:bCs/>
          <w:color w:val="000000"/>
        </w:rPr>
      </w:pPr>
    </w:p>
    <w:p w14:paraId="7105F6EC" w14:textId="487F4A39" w:rsidR="00316270" w:rsidRPr="00425FB4" w:rsidRDefault="00597B86">
      <w:pPr>
        <w:spacing w:after="0" w:line="240" w:lineRule="auto"/>
        <w:rPr>
          <w:b/>
          <w:bCs/>
          <w:color w:val="000000"/>
        </w:rPr>
      </w:pPr>
      <w:r w:rsidRPr="00425FB4">
        <w:rPr>
          <w:noProof/>
        </w:rPr>
        <w:lastRenderedPageBreak/>
        <w:drawing>
          <wp:inline distT="0" distB="0" distL="0" distR="0" wp14:anchorId="58F33531" wp14:editId="59211D83">
            <wp:extent cx="6188710" cy="2998470"/>
            <wp:effectExtent l="0" t="0" r="2540" b="0"/>
            <wp:docPr id="11986493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64938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91B58" w14:textId="4F3B903A" w:rsidR="009F6458" w:rsidRPr="00425FB4" w:rsidRDefault="00316270" w:rsidP="009F6458">
      <w:pPr>
        <w:rPr>
          <w:b/>
          <w:sz w:val="24"/>
          <w:szCs w:val="24"/>
        </w:rPr>
      </w:pPr>
      <w:r w:rsidRPr="00425FB4">
        <w:rPr>
          <w:b/>
          <w:bCs/>
          <w:color w:val="000000"/>
        </w:rPr>
        <w:br w:type="column"/>
      </w:r>
      <w:r w:rsidR="009F6458" w:rsidRPr="00425FB4">
        <w:rPr>
          <w:b/>
          <w:sz w:val="28"/>
          <w:szCs w:val="28"/>
        </w:rPr>
        <w:lastRenderedPageBreak/>
        <w:t>Úsek č. 5 – Budova A</w:t>
      </w:r>
    </w:p>
    <w:tbl>
      <w:tblPr>
        <w:tblW w:w="5000" w:type="pct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6860"/>
        <w:gridCol w:w="2876"/>
      </w:tblGrid>
      <w:tr w:rsidR="009F6458" w:rsidRPr="00425FB4" w14:paraId="1921776C" w14:textId="77777777" w:rsidTr="00D96E94">
        <w:trPr>
          <w:trHeight w:val="209"/>
        </w:trPr>
        <w:tc>
          <w:tcPr>
            <w:tcW w:w="3523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bottom"/>
          </w:tcPr>
          <w:p w14:paraId="7D0AC420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12F291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477" w:type="pct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EF070BA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Požadavek</w:t>
            </w:r>
          </w:p>
        </w:tc>
      </w:tr>
      <w:tr w:rsidR="009F6458" w:rsidRPr="00425FB4" w14:paraId="0104BC5B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3EF3AC9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Třída osvětlení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AEEE9B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P5</w:t>
            </w:r>
          </w:p>
        </w:tc>
      </w:tr>
      <w:tr w:rsidR="009F6458" w:rsidRPr="00425FB4" w14:paraId="1C83FB97" w14:textId="77777777" w:rsidTr="00D96E94">
        <w:trPr>
          <w:trHeight w:val="245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DBA8EE8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 min (lx) ≥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091553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≥ 3,00</w:t>
            </w:r>
          </w:p>
        </w:tc>
      </w:tr>
      <w:tr w:rsidR="009F6458" w:rsidRPr="00425FB4" w14:paraId="5D5BDC6B" w14:textId="77777777" w:rsidTr="00D96E94">
        <w:trPr>
          <w:trHeight w:val="247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E579757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 max (lx)≤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55A305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≤ 4,50</w:t>
            </w:r>
          </w:p>
        </w:tc>
      </w:tr>
      <w:tr w:rsidR="009F6458" w:rsidRPr="00425FB4" w14:paraId="4440BEB7" w14:textId="77777777" w:rsidTr="00D96E94">
        <w:trPr>
          <w:trHeight w:val="239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823DA67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Emin (lx) ≥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7E599E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≥ 0,60</w:t>
            </w:r>
          </w:p>
        </w:tc>
      </w:tr>
      <w:tr w:rsidR="009F6458" w:rsidRPr="00425FB4" w14:paraId="29C73934" w14:textId="77777777" w:rsidTr="00D96E94">
        <w:trPr>
          <w:trHeight w:val="256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2E154CB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Ulor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7E9FDA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F6458" w:rsidRPr="00425FB4" w14:paraId="542EA010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AEA438D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Pmax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2E52E2" w14:textId="33B4E282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9F6458" w:rsidRPr="00425FB4" w14:paraId="6412FED1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BBF583C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CCT (K)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A8C825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2700</w:t>
            </w:r>
          </w:p>
        </w:tc>
      </w:tr>
      <w:tr w:rsidR="009F6458" w:rsidRPr="00425FB4" w14:paraId="02BC46E0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7C68DCA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Činitel údržby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3A4D82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0,80</w:t>
            </w:r>
          </w:p>
        </w:tc>
      </w:tr>
      <w:tr w:rsidR="009F6458" w:rsidRPr="00425FB4" w14:paraId="683D0D75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BF7C044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a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97AFB9" w14:textId="73A6BE35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9F6458" w:rsidRPr="00425FB4" w14:paraId="5D71A597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93A3A71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b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E0BAF9" w14:textId="76C17763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</w:tr>
      <w:tr w:rsidR="009F6458" w:rsidRPr="00425FB4" w14:paraId="5FD25BCB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BEA8877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822BAD" w14:textId="6F14CEA1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9F6458" w:rsidRPr="00425FB4" w14:paraId="71715D45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41873AF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d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1ABA7E" w14:textId="3AD86BC8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0,65</w:t>
            </w:r>
          </w:p>
        </w:tc>
      </w:tr>
      <w:tr w:rsidR="009F6458" w:rsidRPr="00425FB4" w14:paraId="17BDC1EB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51416AE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Náklon (°)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B6D95F" w14:textId="22F37BC3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F6458" w:rsidRPr="00425FB4" w14:paraId="4015E43A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5C514E2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e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4BF0B00" w14:textId="2449F47B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8,5</w:t>
            </w:r>
          </w:p>
        </w:tc>
      </w:tr>
      <w:tr w:rsidR="009F6458" w:rsidRPr="00425FB4" w14:paraId="6A870E9E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2E16E1F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f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D4A6810" w14:textId="414BB5BD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9F6458" w:rsidRPr="00425FB4" w14:paraId="3E28FCB8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A48B750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g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2AD51D4" w14:textId="6D297B81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1,8</w:t>
            </w:r>
          </w:p>
        </w:tc>
      </w:tr>
      <w:tr w:rsidR="009F6458" w:rsidRPr="00425FB4" w14:paraId="0D8745EC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573FC5B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h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DA4FCEA" w14:textId="7A59CAB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0,9</w:t>
            </w:r>
          </w:p>
        </w:tc>
      </w:tr>
      <w:tr w:rsidR="009F6458" w:rsidRPr="00425FB4" w14:paraId="25DE816F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99228F5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i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739F7A7" w14:textId="6963E1F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-4</w:t>
            </w:r>
          </w:p>
        </w:tc>
      </w:tr>
      <w:tr w:rsidR="009F6458" w:rsidRPr="00425FB4" w14:paraId="456CCE94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41848E7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j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2B1ADFF" w14:textId="47F4A491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9F6458" w:rsidRPr="00425FB4" w14:paraId="4F3EA257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A3DCD6B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Povrch vozovky Q0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FFE70EB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0,07 (R3)</w:t>
            </w:r>
          </w:p>
        </w:tc>
      </w:tr>
      <w:tr w:rsidR="009F6458" w:rsidRPr="00425FB4" w14:paraId="620A1E1D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0E6BB93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Největší hodnota svislé osvětlenosti na objektech 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(lx) ≤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EB6B352" w14:textId="45DB979A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≤ </w:t>
            </w:r>
            <w:r w:rsidRPr="00425FB4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</w:tr>
      <w:tr w:rsidR="009F6458" w:rsidRPr="00425FB4" w14:paraId="399886E2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93229C2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Svítivost zdroje světla v potenciálně rušivém směru (cd) ≤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478CE8B" w14:textId="064F6839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≤ </w:t>
            </w:r>
            <w:r w:rsidRPr="00425FB4">
              <w:rPr>
                <w:rFonts w:ascii="Arial" w:eastAsia="Arial Unicode MS" w:hAnsi="Arial" w:cs="Arial"/>
                <w:bCs/>
                <w:sz w:val="20"/>
                <w:szCs w:val="20"/>
              </w:rPr>
              <w:t>7 500</w:t>
            </w:r>
          </w:p>
        </w:tc>
      </w:tr>
      <w:tr w:rsidR="009F6458" w:rsidRPr="00425FB4" w14:paraId="288FA82D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B7B6485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Největší průměrný jas fasády budovy (cd/m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2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) ≤</w:t>
            </w:r>
          </w:p>
        </w:tc>
        <w:tc>
          <w:tcPr>
            <w:tcW w:w="1477" w:type="pct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37CC02AE" w14:textId="51C9EC3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≤ 5</w:t>
            </w:r>
          </w:p>
        </w:tc>
      </w:tr>
      <w:tr w:rsidR="009F6458" w:rsidRPr="00425FB4" w14:paraId="58AD59E5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A338D75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komunikace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6C68372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18 %</w:t>
            </w:r>
          </w:p>
        </w:tc>
      </w:tr>
      <w:tr w:rsidR="009F6458" w:rsidRPr="00425FB4" w14:paraId="358D2AD5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D5E89D9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mimo komunikace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EDB13A2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15 %</w:t>
            </w:r>
          </w:p>
        </w:tc>
      </w:tr>
      <w:tr w:rsidR="009F6458" w:rsidRPr="00425FB4" w14:paraId="3DA29928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3B10653" w14:textId="77777777" w:rsidR="009F6458" w:rsidRPr="00425FB4" w:rsidRDefault="009F6458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fasád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94C4291" w14:textId="77777777" w:rsidR="009F6458" w:rsidRPr="00425FB4" w:rsidRDefault="009F6458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86 %</w:t>
            </w:r>
          </w:p>
        </w:tc>
      </w:tr>
    </w:tbl>
    <w:p w14:paraId="21DA5D43" w14:textId="77777777" w:rsidR="009F6458" w:rsidRPr="00425FB4" w:rsidRDefault="009F6458" w:rsidP="009F6458">
      <w:pPr>
        <w:rPr>
          <w:b/>
          <w:sz w:val="24"/>
          <w:szCs w:val="24"/>
        </w:rPr>
      </w:pPr>
    </w:p>
    <w:p w14:paraId="5138A2FD" w14:textId="71287BC6" w:rsidR="009F6458" w:rsidRPr="00425FB4" w:rsidRDefault="009F6458" w:rsidP="009F6458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Počet stávajících světelných bodů v úseku: 24</w:t>
      </w:r>
      <w:r w:rsidRPr="00425FB4">
        <w:rPr>
          <w:b/>
          <w:sz w:val="24"/>
          <w:szCs w:val="24"/>
        </w:rPr>
        <w:br/>
      </w:r>
      <w:r w:rsidRPr="00425FB4">
        <w:rPr>
          <w:b/>
          <w:sz w:val="24"/>
          <w:szCs w:val="24"/>
        </w:rPr>
        <w:br/>
        <w:t>Počet doplňovaných světelných bodů v úseku: 0</w:t>
      </w:r>
    </w:p>
    <w:p w14:paraId="04D1A0FA" w14:textId="77777777" w:rsidR="009F6458" w:rsidRPr="00425FB4" w:rsidRDefault="009F6458" w:rsidP="009F6458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Uspořádání stožárů: jednostranné</w:t>
      </w:r>
    </w:p>
    <w:p w14:paraId="79193ADC" w14:textId="77777777" w:rsidR="009F6458" w:rsidRPr="00425FB4" w:rsidRDefault="009F6458" w:rsidP="009F6458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Poznámka: </w:t>
      </w:r>
    </w:p>
    <w:p w14:paraId="2138E2B0" w14:textId="77777777" w:rsidR="00597B86" w:rsidRPr="00425FB4" w:rsidRDefault="009F6458" w:rsidP="009F6458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Rušivé světlo bude počítáno pro měřící úsek mezi body </w:t>
      </w:r>
      <w:r w:rsidR="00FF4ED4" w:rsidRPr="00425FB4">
        <w:rPr>
          <w:b/>
          <w:sz w:val="24"/>
          <w:szCs w:val="24"/>
        </w:rPr>
        <w:t>2.1-2.11</w:t>
      </w:r>
      <w:r w:rsidRPr="00425FB4">
        <w:rPr>
          <w:b/>
          <w:sz w:val="24"/>
          <w:szCs w:val="24"/>
        </w:rPr>
        <w:t>. Relevantní objekty jsou znázorněny na obrázku(cích) níže.</w:t>
      </w:r>
    </w:p>
    <w:p w14:paraId="7778EF1E" w14:textId="77777777" w:rsidR="00FF4ED4" w:rsidRPr="00425FB4" w:rsidRDefault="00FF4ED4" w:rsidP="009F6458">
      <w:pPr>
        <w:spacing w:after="0" w:line="240" w:lineRule="auto"/>
        <w:rPr>
          <w:b/>
          <w:sz w:val="24"/>
          <w:szCs w:val="24"/>
        </w:rPr>
      </w:pPr>
    </w:p>
    <w:p w14:paraId="36647F95" w14:textId="2E440EB2" w:rsidR="00FF4ED4" w:rsidRPr="00425FB4" w:rsidRDefault="00FF4ED4" w:rsidP="009F6458">
      <w:pPr>
        <w:spacing w:after="0" w:line="240" w:lineRule="auto"/>
        <w:rPr>
          <w:b/>
          <w:bCs/>
          <w:color w:val="000000"/>
        </w:rPr>
      </w:pPr>
      <w:r w:rsidRPr="00425FB4">
        <w:rPr>
          <w:noProof/>
        </w:rPr>
        <w:lastRenderedPageBreak/>
        <w:drawing>
          <wp:inline distT="0" distB="0" distL="0" distR="0" wp14:anchorId="50143675" wp14:editId="4FF24B6D">
            <wp:extent cx="6188710" cy="3348990"/>
            <wp:effectExtent l="0" t="0" r="2540" b="3810"/>
            <wp:docPr id="1400513020" name="Obrázek 1" descr="Obsah obrázku venku, mrak, obloha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513020" name="Obrázek 1" descr="Obsah obrázku venku, mrak, obloha, rostlina&#10;&#10;Popis byl vytvořen automaticky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432D2" w14:textId="0F5E7859" w:rsidR="00FF4ED4" w:rsidRPr="00425FB4" w:rsidRDefault="00FF4ED4" w:rsidP="00FF4ED4">
      <w:pPr>
        <w:rPr>
          <w:b/>
          <w:sz w:val="24"/>
          <w:szCs w:val="24"/>
        </w:rPr>
      </w:pPr>
      <w:r w:rsidRPr="00425FB4">
        <w:rPr>
          <w:b/>
          <w:bCs/>
          <w:color w:val="000000"/>
        </w:rPr>
        <w:br w:type="column"/>
      </w:r>
      <w:r w:rsidRPr="00425FB4">
        <w:rPr>
          <w:b/>
          <w:sz w:val="28"/>
          <w:szCs w:val="28"/>
        </w:rPr>
        <w:lastRenderedPageBreak/>
        <w:t>Úsek č. 6 – Budova B</w:t>
      </w:r>
    </w:p>
    <w:tbl>
      <w:tblPr>
        <w:tblW w:w="5000" w:type="pct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6860"/>
        <w:gridCol w:w="2876"/>
      </w:tblGrid>
      <w:tr w:rsidR="00FF4ED4" w:rsidRPr="00425FB4" w14:paraId="2234A753" w14:textId="77777777" w:rsidTr="00D96E94">
        <w:trPr>
          <w:trHeight w:val="209"/>
        </w:trPr>
        <w:tc>
          <w:tcPr>
            <w:tcW w:w="3523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bottom"/>
          </w:tcPr>
          <w:p w14:paraId="3CFE78D5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6E555B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477" w:type="pct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8CD2C98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Požadavek</w:t>
            </w:r>
          </w:p>
        </w:tc>
      </w:tr>
      <w:tr w:rsidR="00FF4ED4" w:rsidRPr="00425FB4" w14:paraId="071BF0AD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903E867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Třída osvětlení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F79BAD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P5</w:t>
            </w:r>
          </w:p>
        </w:tc>
      </w:tr>
      <w:tr w:rsidR="00FF4ED4" w:rsidRPr="00425FB4" w14:paraId="2D7863DF" w14:textId="77777777" w:rsidTr="00D96E94">
        <w:trPr>
          <w:trHeight w:val="245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5ECD27F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 min (lx) ≥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542E12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≥ 3,00</w:t>
            </w:r>
          </w:p>
        </w:tc>
      </w:tr>
      <w:tr w:rsidR="00FF4ED4" w:rsidRPr="00425FB4" w14:paraId="0E222E11" w14:textId="77777777" w:rsidTr="00D96E94">
        <w:trPr>
          <w:trHeight w:val="247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E9C3B3F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 max (lx)≤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99ECE7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≤ 4,50</w:t>
            </w:r>
          </w:p>
        </w:tc>
      </w:tr>
      <w:tr w:rsidR="00FF4ED4" w:rsidRPr="00425FB4" w14:paraId="1B85FEFB" w14:textId="77777777" w:rsidTr="00D96E94">
        <w:trPr>
          <w:trHeight w:val="239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04DF4FA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Emin (lx) ≥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BBFA81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≥ 0,60</w:t>
            </w:r>
          </w:p>
        </w:tc>
      </w:tr>
      <w:tr w:rsidR="00FF4ED4" w:rsidRPr="00425FB4" w14:paraId="48D8AA9A" w14:textId="77777777" w:rsidTr="00D96E94">
        <w:trPr>
          <w:trHeight w:val="256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E93AE09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Ulor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887AB9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F4ED4" w:rsidRPr="00425FB4" w14:paraId="052D2EFA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B15B3E9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Pmax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A3B395" w14:textId="710C655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FF4ED4" w:rsidRPr="00425FB4" w14:paraId="01FFF43A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16FEA1D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CCT (K)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752457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2700</w:t>
            </w:r>
          </w:p>
        </w:tc>
      </w:tr>
      <w:tr w:rsidR="00FF4ED4" w:rsidRPr="00425FB4" w14:paraId="16A2BF1D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34907A5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Činitel údržby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B73616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0,80</w:t>
            </w:r>
          </w:p>
        </w:tc>
      </w:tr>
      <w:tr w:rsidR="00FF4ED4" w:rsidRPr="00425FB4" w14:paraId="0520BA24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C8A7C32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a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CB8100" w14:textId="27B2DFC5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F4ED4" w:rsidRPr="00425FB4" w14:paraId="56FB8EB8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391A216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b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0409E0" w14:textId="0CB04BC0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FF4ED4" w:rsidRPr="00425FB4" w14:paraId="39D79A0A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B9F1977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A09DEE" w14:textId="6AA69A35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4,5</w:t>
            </w:r>
          </w:p>
        </w:tc>
      </w:tr>
      <w:tr w:rsidR="00FF4ED4" w:rsidRPr="00425FB4" w14:paraId="0F31D278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F3D3EBD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d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9C889E" w14:textId="15FBCD72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0,65</w:t>
            </w:r>
          </w:p>
        </w:tc>
      </w:tr>
      <w:tr w:rsidR="00FF4ED4" w:rsidRPr="00425FB4" w14:paraId="3DDD41EE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563FA7F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Náklon (°)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8D96C0" w14:textId="7DF40B88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F4ED4" w:rsidRPr="00425FB4" w14:paraId="01A5BA0C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C371CCD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e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958E068" w14:textId="3E11B2EE" w:rsidR="00FF4ED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6,5</w:t>
            </w:r>
          </w:p>
        </w:tc>
      </w:tr>
      <w:tr w:rsidR="00FF4ED4" w:rsidRPr="00425FB4" w14:paraId="46D152C6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DDEFDAE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f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EB6D333" w14:textId="2BF70554" w:rsidR="00FF4ED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FF4ED4" w:rsidRPr="00425FB4" w14:paraId="0EDAAB35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7614A86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g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A74D34B" w14:textId="6C9769B6" w:rsidR="00FF4ED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1,8</w:t>
            </w:r>
          </w:p>
        </w:tc>
      </w:tr>
      <w:tr w:rsidR="00FF4ED4" w:rsidRPr="00425FB4" w14:paraId="79F72F01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5E6C440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h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103CDB4" w14:textId="0C58EB38" w:rsidR="00FF4ED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0,9</w:t>
            </w:r>
          </w:p>
        </w:tc>
      </w:tr>
      <w:tr w:rsidR="00FF4ED4" w:rsidRPr="00425FB4" w14:paraId="7DEEA1AC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AD3378C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i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406A4D7" w14:textId="2CE443F5" w:rsidR="00FF4ED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</w:tr>
      <w:tr w:rsidR="00FF4ED4" w:rsidRPr="00425FB4" w14:paraId="1FF68DA4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6BD2DF5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j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298EE30" w14:textId="0422541A" w:rsidR="00FF4ED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FF4ED4" w:rsidRPr="00425FB4" w14:paraId="0CB1EB72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0A49D20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Povrch vozovky Q0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62CB894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0,07 (R3)</w:t>
            </w:r>
          </w:p>
        </w:tc>
      </w:tr>
      <w:tr w:rsidR="00FF4ED4" w:rsidRPr="00425FB4" w14:paraId="263231AB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0A23A8D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Největší hodnota svislé osvětlenosti na objektech 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(lx) ≤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AACE74D" w14:textId="09C121DC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≤ </w:t>
            </w:r>
            <w:r w:rsidRPr="00425FB4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</w:tr>
      <w:tr w:rsidR="00FF4ED4" w:rsidRPr="00425FB4" w14:paraId="153566CA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EA8258A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Svítivost zdroje světla v potenciálně rušivém směru (cd) ≤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3B516B8" w14:textId="2935724E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≤ </w:t>
            </w:r>
            <w:r w:rsidRPr="00425FB4">
              <w:rPr>
                <w:rFonts w:ascii="Arial" w:eastAsia="Arial Unicode MS" w:hAnsi="Arial" w:cs="Arial"/>
                <w:bCs/>
                <w:sz w:val="20"/>
                <w:szCs w:val="20"/>
              </w:rPr>
              <w:t>7 500</w:t>
            </w:r>
          </w:p>
        </w:tc>
      </w:tr>
      <w:tr w:rsidR="00FF4ED4" w:rsidRPr="00425FB4" w14:paraId="724DBE79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CB513F9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Největší průměrný jas fasády budovy (cd/m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2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) ≤</w:t>
            </w:r>
          </w:p>
        </w:tc>
        <w:tc>
          <w:tcPr>
            <w:tcW w:w="1477" w:type="pct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09CC00F7" w14:textId="758BB8A5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≤ 5</w:t>
            </w:r>
          </w:p>
        </w:tc>
      </w:tr>
      <w:tr w:rsidR="00FF4ED4" w:rsidRPr="00425FB4" w14:paraId="056F7B2E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B911162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komunikace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754A5F4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18 %</w:t>
            </w:r>
          </w:p>
        </w:tc>
      </w:tr>
      <w:tr w:rsidR="00FF4ED4" w:rsidRPr="00425FB4" w14:paraId="6AD8768D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0D538CD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mimo komunikace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EF0E6F1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15 %</w:t>
            </w:r>
          </w:p>
        </w:tc>
      </w:tr>
      <w:tr w:rsidR="00FF4ED4" w:rsidRPr="00425FB4" w14:paraId="2903EE68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D48F89C" w14:textId="77777777" w:rsidR="00FF4ED4" w:rsidRPr="00425FB4" w:rsidRDefault="00FF4ED4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fasád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376360A" w14:textId="77777777" w:rsidR="00FF4ED4" w:rsidRPr="00425FB4" w:rsidRDefault="00FF4ED4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sz w:val="20"/>
                <w:szCs w:val="20"/>
              </w:rPr>
              <w:t>86 %</w:t>
            </w:r>
          </w:p>
        </w:tc>
      </w:tr>
    </w:tbl>
    <w:p w14:paraId="16DDDE48" w14:textId="77777777" w:rsidR="00FF4ED4" w:rsidRPr="00425FB4" w:rsidRDefault="00FF4ED4" w:rsidP="00FF4ED4">
      <w:pPr>
        <w:rPr>
          <w:b/>
          <w:sz w:val="24"/>
          <w:szCs w:val="24"/>
        </w:rPr>
      </w:pPr>
    </w:p>
    <w:p w14:paraId="58A5231B" w14:textId="7A21BAB0" w:rsidR="00FF4ED4" w:rsidRPr="00425FB4" w:rsidRDefault="00FF4ED4" w:rsidP="00FF4ED4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Počet stávajících světelných bodů v úseku: </w:t>
      </w:r>
      <w:r w:rsidR="00A01934" w:rsidRPr="00425FB4">
        <w:rPr>
          <w:b/>
          <w:sz w:val="24"/>
          <w:szCs w:val="24"/>
        </w:rPr>
        <w:t>30</w:t>
      </w:r>
      <w:r w:rsidRPr="00425FB4">
        <w:rPr>
          <w:b/>
          <w:sz w:val="24"/>
          <w:szCs w:val="24"/>
        </w:rPr>
        <w:br/>
      </w:r>
      <w:r w:rsidRPr="00425FB4">
        <w:rPr>
          <w:b/>
          <w:sz w:val="24"/>
          <w:szCs w:val="24"/>
        </w:rPr>
        <w:br/>
        <w:t xml:space="preserve">Počet doplňovaných světelných bodů v úseku: </w:t>
      </w:r>
      <w:r w:rsidR="00A01934" w:rsidRPr="00425FB4">
        <w:rPr>
          <w:b/>
          <w:sz w:val="24"/>
          <w:szCs w:val="24"/>
        </w:rPr>
        <w:t>0</w:t>
      </w:r>
    </w:p>
    <w:p w14:paraId="5240B06E" w14:textId="77777777" w:rsidR="00FF4ED4" w:rsidRPr="00425FB4" w:rsidRDefault="00FF4ED4" w:rsidP="00FF4ED4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Uspořádání stožárů: jednostranné</w:t>
      </w:r>
    </w:p>
    <w:p w14:paraId="16BD3BD6" w14:textId="77777777" w:rsidR="00FF4ED4" w:rsidRPr="00425FB4" w:rsidRDefault="00FF4ED4" w:rsidP="00FF4ED4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Poznámka: </w:t>
      </w:r>
    </w:p>
    <w:p w14:paraId="611124F6" w14:textId="77777777" w:rsidR="00FF4ED4" w:rsidRPr="00425FB4" w:rsidRDefault="00FF4ED4" w:rsidP="00FF4ED4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Rušivé světlo bude počítáno pro měřící úsek mezi body 2.33-2.35. Relevantní objekty jsou znázorněny na obrázku(cích) níže.</w:t>
      </w:r>
    </w:p>
    <w:p w14:paraId="675E7890" w14:textId="762E5ECF" w:rsidR="00A01934" w:rsidRPr="00425FB4" w:rsidRDefault="00A01934" w:rsidP="00FF4ED4">
      <w:pPr>
        <w:spacing w:after="0" w:line="240" w:lineRule="auto"/>
        <w:rPr>
          <w:b/>
          <w:bCs/>
          <w:color w:val="000000"/>
        </w:rPr>
      </w:pPr>
      <w:r w:rsidRPr="00425FB4">
        <w:rPr>
          <w:noProof/>
        </w:rPr>
        <w:lastRenderedPageBreak/>
        <w:drawing>
          <wp:inline distT="0" distB="0" distL="0" distR="0" wp14:anchorId="374839E2" wp14:editId="5ECA2796">
            <wp:extent cx="6188710" cy="3641090"/>
            <wp:effectExtent l="0" t="0" r="2540" b="0"/>
            <wp:docPr id="3140634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063453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E37D" w14:textId="3E242749" w:rsidR="00A01934" w:rsidRPr="00425FB4" w:rsidRDefault="00A01934" w:rsidP="00A01934">
      <w:pPr>
        <w:rPr>
          <w:b/>
          <w:sz w:val="28"/>
          <w:szCs w:val="28"/>
        </w:rPr>
      </w:pPr>
      <w:r w:rsidRPr="00425FB4">
        <w:rPr>
          <w:b/>
          <w:bCs/>
          <w:color w:val="000000"/>
        </w:rPr>
        <w:br w:type="column"/>
      </w:r>
      <w:r w:rsidRPr="00425FB4">
        <w:rPr>
          <w:b/>
          <w:sz w:val="28"/>
          <w:szCs w:val="28"/>
        </w:rPr>
        <w:lastRenderedPageBreak/>
        <w:t>Úsek č. 7</w:t>
      </w:r>
    </w:p>
    <w:tbl>
      <w:tblPr>
        <w:tblW w:w="5000" w:type="pct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6860"/>
        <w:gridCol w:w="2876"/>
      </w:tblGrid>
      <w:tr w:rsidR="00A01934" w:rsidRPr="00425FB4" w14:paraId="52B2D62E" w14:textId="77777777" w:rsidTr="00D96E94">
        <w:trPr>
          <w:trHeight w:val="209"/>
        </w:trPr>
        <w:tc>
          <w:tcPr>
            <w:tcW w:w="3523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bottom"/>
          </w:tcPr>
          <w:p w14:paraId="1BF7111F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589C83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477" w:type="pct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12794E05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Požadavek</w:t>
            </w:r>
          </w:p>
        </w:tc>
      </w:tr>
      <w:tr w:rsidR="00A01934" w:rsidRPr="00425FB4" w14:paraId="4504A4F1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1CF7DAD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Třída osvětlení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151CF5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P7</w:t>
            </w:r>
          </w:p>
        </w:tc>
      </w:tr>
      <w:tr w:rsidR="00A01934" w:rsidRPr="00425FB4" w14:paraId="0EC8E39A" w14:textId="77777777" w:rsidTr="00D96E94">
        <w:trPr>
          <w:trHeight w:val="245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E388565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 min (lx) ≥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6264FC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Neurčeno</w:t>
            </w:r>
          </w:p>
        </w:tc>
      </w:tr>
      <w:tr w:rsidR="00A01934" w:rsidRPr="00425FB4" w14:paraId="566EA539" w14:textId="77777777" w:rsidTr="00D96E94">
        <w:trPr>
          <w:trHeight w:val="247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BD04C6F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 max (lx)≤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110EBA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3717EEA5" w14:textId="77777777" w:rsidTr="00D96E94">
        <w:trPr>
          <w:trHeight w:val="239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DC569A0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Emin (lx) ≥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720ADF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6AADA2F2" w14:textId="77777777" w:rsidTr="00D96E94">
        <w:trPr>
          <w:trHeight w:val="256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C2AFD6B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Ulor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48C4AC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2069C39A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250FB0D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Pmax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BBF319" w14:textId="23DC5C5D" w:rsidR="00A01934" w:rsidRPr="00425FB4" w:rsidRDefault="00F4208F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A01934" w:rsidRPr="00425FB4" w14:paraId="70048E90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481A34B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CCT (K)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623E80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2700</w:t>
            </w:r>
          </w:p>
        </w:tc>
      </w:tr>
      <w:tr w:rsidR="00A01934" w:rsidRPr="00425FB4" w14:paraId="0514CBDB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9DE10E3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Činitel údržby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AC7EE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124A06C8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9DD5499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a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03225D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04904FAA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CF2D496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b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D26598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19ED8768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F4CDF43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1DD127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13CA36C5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8706A23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d (m)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A493E3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06BABECA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FA3EC19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Náklon (°)</w:t>
            </w:r>
          </w:p>
        </w:tc>
        <w:tc>
          <w:tcPr>
            <w:tcW w:w="14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A54E53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56AF8EE6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5360FCB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e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608B25E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17518789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809E3B9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f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E7205B4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44888B18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DC94EA4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g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EDAA214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Neurčeno</w:t>
            </w:r>
          </w:p>
        </w:tc>
      </w:tr>
      <w:tr w:rsidR="00A01934" w:rsidRPr="00425FB4" w14:paraId="7AD786D9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54CE98A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h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2A83A76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Neurčeno</w:t>
            </w:r>
          </w:p>
        </w:tc>
      </w:tr>
      <w:tr w:rsidR="00A01934" w:rsidRPr="00425FB4" w14:paraId="42738346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95D25B3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i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57C0909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12C3225D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47FE892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j (m)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A0A2892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545059FE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309FB89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Povrch vozovky Q0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103A7FD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08F29D30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999513F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Největší hodnota svislé osvětlenosti na objektech 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(lx) ≤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9CEADE8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0C3C581B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E84F04F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Svítivost zdroje světla v potenciálně rušivém směru (cd) ≤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D03F78B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28F86BA6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20CB7AA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Největší průměrný jas fasády budovy (cd/m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2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) ≤</w:t>
            </w:r>
          </w:p>
        </w:tc>
        <w:tc>
          <w:tcPr>
            <w:tcW w:w="1477" w:type="pct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3CEE9C8C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5EC98A8D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D46800B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komunikace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4AAFD6F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2B102E89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4D52D8B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mimo komunikace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1412409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A01934" w:rsidRPr="00425FB4" w14:paraId="1759BCA4" w14:textId="77777777" w:rsidTr="00D96E94">
        <w:trPr>
          <w:trHeight w:val="271"/>
        </w:trPr>
        <w:tc>
          <w:tcPr>
            <w:tcW w:w="3523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6D5F944" w14:textId="77777777" w:rsidR="00A01934" w:rsidRPr="00425FB4" w:rsidRDefault="00A01934" w:rsidP="00D96E94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fasád</w:t>
            </w:r>
          </w:p>
        </w:tc>
        <w:tc>
          <w:tcPr>
            <w:tcW w:w="1477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9C861B8" w14:textId="77777777" w:rsidR="00A01934" w:rsidRPr="00425FB4" w:rsidRDefault="00A01934" w:rsidP="00D96E9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</w:tbl>
    <w:p w14:paraId="68A6AF86" w14:textId="77777777" w:rsidR="00A01934" w:rsidRPr="00425FB4" w:rsidRDefault="00A01934" w:rsidP="00A01934">
      <w:pPr>
        <w:rPr>
          <w:b/>
          <w:sz w:val="24"/>
          <w:szCs w:val="24"/>
        </w:rPr>
      </w:pPr>
      <w:r w:rsidRPr="00425FB4">
        <w:rPr>
          <w:b/>
          <w:sz w:val="28"/>
          <w:szCs w:val="28"/>
        </w:rPr>
        <w:t xml:space="preserve"> </w:t>
      </w:r>
    </w:p>
    <w:p w14:paraId="5DA8A09D" w14:textId="5F713242" w:rsidR="00A01934" w:rsidRPr="00425FB4" w:rsidRDefault="00A01934" w:rsidP="00A01934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Počet stávajících světelných bodů v úseku: 4</w:t>
      </w:r>
      <w:r w:rsidRPr="00425FB4">
        <w:rPr>
          <w:b/>
          <w:sz w:val="24"/>
          <w:szCs w:val="24"/>
        </w:rPr>
        <w:br/>
      </w:r>
      <w:r w:rsidRPr="00425FB4">
        <w:rPr>
          <w:b/>
          <w:sz w:val="24"/>
          <w:szCs w:val="24"/>
        </w:rPr>
        <w:br/>
        <w:t xml:space="preserve">Počet doplňovaných světelných bodů v úseku: </w:t>
      </w:r>
      <w:r w:rsidR="00F4208F" w:rsidRPr="00425FB4">
        <w:rPr>
          <w:b/>
          <w:sz w:val="24"/>
          <w:szCs w:val="24"/>
        </w:rPr>
        <w:t>2</w:t>
      </w:r>
    </w:p>
    <w:p w14:paraId="29268752" w14:textId="77777777" w:rsidR="00A01934" w:rsidRPr="00425FB4" w:rsidRDefault="00A01934" w:rsidP="00A01934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Uspořádání stožárů: jednostranné</w:t>
      </w:r>
    </w:p>
    <w:p w14:paraId="462217ED" w14:textId="77777777" w:rsidR="00A01934" w:rsidRPr="00425FB4" w:rsidRDefault="00A01934" w:rsidP="00A01934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Poznámka: </w:t>
      </w:r>
    </w:p>
    <w:p w14:paraId="24FCAF59" w14:textId="77777777" w:rsidR="00A01934" w:rsidRPr="00425FB4" w:rsidRDefault="00A01934" w:rsidP="00A01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14:paraId="0CDFB16B" w14:textId="3DFE465B" w:rsidR="00F4208F" w:rsidRPr="00425FB4" w:rsidRDefault="00A01934" w:rsidP="00A01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425FB4">
        <w:rPr>
          <w:b/>
          <w:color w:val="000000"/>
          <w:sz w:val="24"/>
          <w:szCs w:val="24"/>
        </w:rPr>
        <w:t>Úsek bez světelného výpočtu. Zvolit adekvátní LED náhradu za stávající svítidlo.</w:t>
      </w:r>
    </w:p>
    <w:p w14:paraId="33BCE20F" w14:textId="77777777" w:rsidR="00F4208F" w:rsidRDefault="00F4208F" w:rsidP="00F4208F">
      <w:pPr>
        <w:rPr>
          <w:b/>
          <w:sz w:val="28"/>
          <w:szCs w:val="28"/>
        </w:rPr>
      </w:pPr>
    </w:p>
    <w:p w14:paraId="5FDA28B4" w14:textId="77777777" w:rsidR="00BC715D" w:rsidRPr="00425FB4" w:rsidRDefault="00BC715D" w:rsidP="00F4208F">
      <w:pPr>
        <w:rPr>
          <w:b/>
          <w:sz w:val="28"/>
          <w:szCs w:val="28"/>
        </w:rPr>
      </w:pPr>
    </w:p>
    <w:p w14:paraId="1044FDA2" w14:textId="43447157" w:rsidR="00F4208F" w:rsidRPr="00425FB4" w:rsidRDefault="00F4208F" w:rsidP="00F4208F">
      <w:pPr>
        <w:rPr>
          <w:b/>
          <w:sz w:val="24"/>
          <w:szCs w:val="24"/>
        </w:rPr>
      </w:pPr>
      <w:r w:rsidRPr="00425FB4">
        <w:rPr>
          <w:b/>
          <w:sz w:val="28"/>
          <w:szCs w:val="28"/>
        </w:rPr>
        <w:lastRenderedPageBreak/>
        <w:t>Úsek č. 8</w:t>
      </w:r>
    </w:p>
    <w:tbl>
      <w:tblPr>
        <w:tblW w:w="5000" w:type="pct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7723"/>
        <w:gridCol w:w="2013"/>
      </w:tblGrid>
      <w:tr w:rsidR="00F4208F" w:rsidRPr="00425FB4" w14:paraId="5E12E64E" w14:textId="77777777" w:rsidTr="00D96E94">
        <w:trPr>
          <w:trHeight w:val="209"/>
        </w:trPr>
        <w:tc>
          <w:tcPr>
            <w:tcW w:w="3966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bottom"/>
          </w:tcPr>
          <w:p w14:paraId="41C2F8C2" w14:textId="77777777" w:rsidR="00F4208F" w:rsidRPr="00425FB4" w:rsidRDefault="00F4208F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FCDFA33" w14:textId="77777777" w:rsidR="00F4208F" w:rsidRPr="00425FB4" w:rsidRDefault="00F4208F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034" w:type="pct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4C045A8E" w14:textId="77777777" w:rsidR="00F4208F" w:rsidRPr="00425FB4" w:rsidRDefault="00F4208F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Požadavek</w:t>
            </w:r>
          </w:p>
        </w:tc>
      </w:tr>
      <w:tr w:rsidR="00F4208F" w:rsidRPr="00425FB4" w14:paraId="7FAE77D3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61A2DAF" w14:textId="77777777" w:rsidR="00F4208F" w:rsidRPr="00425FB4" w:rsidRDefault="00F4208F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Třída osvětlení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5742E8" w14:textId="77777777" w:rsidR="00F4208F" w:rsidRPr="00425FB4" w:rsidRDefault="00F4208F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M6</w:t>
            </w:r>
          </w:p>
        </w:tc>
      </w:tr>
      <w:tr w:rsidR="00F4208F" w:rsidRPr="00425FB4" w14:paraId="038344B0" w14:textId="77777777" w:rsidTr="005706EB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337C6AC" w14:textId="77777777" w:rsidR="00F4208F" w:rsidRPr="00425FB4" w:rsidRDefault="00F4208F" w:rsidP="00F4208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Lm (cd/m2)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CD9969" w14:textId="6C0CCC1A" w:rsidR="00F4208F" w:rsidRPr="00425FB4" w:rsidRDefault="00F4208F" w:rsidP="00F4208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F4208F" w:rsidRPr="00425FB4" w14:paraId="66D23BDA" w14:textId="77777777" w:rsidTr="005706EB">
        <w:trPr>
          <w:trHeight w:val="265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DEECB02" w14:textId="77777777" w:rsidR="00F4208F" w:rsidRPr="00425FB4" w:rsidRDefault="00F4208F" w:rsidP="00F4208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Lm (cd/m2) ≤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EEF8F9" w14:textId="6F5C4A22" w:rsidR="00F4208F" w:rsidRPr="00425FB4" w:rsidRDefault="00F4208F" w:rsidP="00F4208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F4208F" w:rsidRPr="00425FB4" w14:paraId="3514F5A6" w14:textId="77777777" w:rsidTr="005706EB">
        <w:trPr>
          <w:trHeight w:val="316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A4EFA68" w14:textId="77777777" w:rsidR="00F4208F" w:rsidRPr="00425FB4" w:rsidRDefault="00F4208F" w:rsidP="00F4208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TI max ≤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E923F3" w14:textId="68DE4570" w:rsidR="00F4208F" w:rsidRPr="00425FB4" w:rsidRDefault="00F4208F" w:rsidP="00F4208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F4208F" w:rsidRPr="00425FB4" w14:paraId="34BCB463" w14:textId="77777777" w:rsidTr="005706EB">
        <w:trPr>
          <w:trHeight w:val="245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020A904" w14:textId="77777777" w:rsidR="00F4208F" w:rsidRPr="00425FB4" w:rsidRDefault="00F4208F" w:rsidP="00F4208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RS (EIR) min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0AB6A" w14:textId="4649297F" w:rsidR="00F4208F" w:rsidRPr="00425FB4" w:rsidRDefault="00F4208F" w:rsidP="00F4208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F4208F" w:rsidRPr="00425FB4" w14:paraId="4F34BF49" w14:textId="77777777" w:rsidTr="005706EB">
        <w:trPr>
          <w:trHeight w:val="247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66108A1" w14:textId="77777777" w:rsidR="00F4208F" w:rsidRPr="00425FB4" w:rsidRDefault="00F4208F" w:rsidP="00F4208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U0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94D179" w14:textId="7DC5F541" w:rsidR="00F4208F" w:rsidRPr="00425FB4" w:rsidRDefault="00F4208F" w:rsidP="00F4208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F4208F" w:rsidRPr="00425FB4" w14:paraId="05139741" w14:textId="77777777" w:rsidTr="005706EB">
        <w:trPr>
          <w:trHeight w:val="239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59B336E" w14:textId="77777777" w:rsidR="00F4208F" w:rsidRPr="00425FB4" w:rsidRDefault="00F4208F" w:rsidP="00F4208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UI ≥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10C99F" w14:textId="003ED28B" w:rsidR="00F4208F" w:rsidRPr="00425FB4" w:rsidRDefault="00F4208F" w:rsidP="00F4208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F4208F" w:rsidRPr="00425FB4" w14:paraId="0C37AE9A" w14:textId="77777777" w:rsidTr="005706EB">
        <w:trPr>
          <w:trHeight w:val="256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B9E5ED2" w14:textId="77777777" w:rsidR="00F4208F" w:rsidRPr="00425FB4" w:rsidRDefault="00F4208F" w:rsidP="00F4208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Ulor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A87FB2" w14:textId="3170A780" w:rsidR="00F4208F" w:rsidRPr="00425FB4" w:rsidRDefault="00F4208F" w:rsidP="00F4208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F4208F" w:rsidRPr="00425FB4" w14:paraId="3148A0E9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F3202BE" w14:textId="77777777" w:rsidR="00F4208F" w:rsidRPr="00425FB4" w:rsidRDefault="00F4208F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Pmax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A000B9" w14:textId="579D95E0" w:rsidR="00F4208F" w:rsidRPr="00425FB4" w:rsidRDefault="00F4208F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BC715D" w:rsidRPr="00425FB4" w14:paraId="24837059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A51CD1B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CCT (K)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366312" w14:textId="6170EF25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2700</w:t>
            </w:r>
          </w:p>
        </w:tc>
      </w:tr>
      <w:tr w:rsidR="00BC715D" w:rsidRPr="00425FB4" w14:paraId="5A9E00FE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179D2C2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Činitel údržby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9740CF" w14:textId="4CE0303A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0638057D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A98E829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a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0F6F92" w14:textId="5525409B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4B2D3249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E3750E5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b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273BC8" w14:textId="701A5FA4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7B6421EA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FEEF110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A2C4C9" w14:textId="68EB0EDE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69FC3E4A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B76187A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d (m)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95CD93" w14:textId="3254AD43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0984932F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CEE9E70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Náklon (°)</w:t>
            </w:r>
          </w:p>
        </w:tc>
        <w:tc>
          <w:tcPr>
            <w:tcW w:w="10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40E456" w14:textId="6F07B235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03C43EB1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E0F20AE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e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5658C4C" w14:textId="32659DC2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61D4479F" w14:textId="77777777" w:rsidTr="00EC0020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AA5C22D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f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41702D3" w14:textId="6ACDE473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Neurčeno</w:t>
            </w:r>
          </w:p>
        </w:tc>
      </w:tr>
      <w:tr w:rsidR="00BC715D" w:rsidRPr="00425FB4" w14:paraId="2EAF013E" w14:textId="77777777" w:rsidTr="00EC0020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7CC78FA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g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A49DCF8" w14:textId="6A6D679E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Neurčeno</w:t>
            </w:r>
          </w:p>
        </w:tc>
      </w:tr>
      <w:tr w:rsidR="00BC715D" w:rsidRPr="00425FB4" w14:paraId="5AE4021B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ACF77A0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h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42CEF45" w14:textId="16802458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08BF0A58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831B00E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i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53BF8A8" w14:textId="6FB4D311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30263666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3FC861F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j (m)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9B216EC" w14:textId="5B843906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513791B3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501B8A7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Povrch vozovky Q0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E15B116" w14:textId="797AB219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1C9F5F31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BDD71D8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Největší hodnota svislé osvětlenosti na objektech 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(lx) ≤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96541EF" w14:textId="2F5E3D41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69FED196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913ADD3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Svítivost zdroje světla v potenciálně rušivém směru (cd) ≤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3003504" w14:textId="10825952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68EDAC47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FBB6080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Největší průměrný jas fasády budovy (cd/m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2</w:t>
            </w: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) ≤</w:t>
            </w:r>
          </w:p>
        </w:tc>
        <w:tc>
          <w:tcPr>
            <w:tcW w:w="1034" w:type="pct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0271F5C1" w14:textId="4294C310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7EAFAE7A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0F6FE5C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komunikace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E88BC62" w14:textId="4C494545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52B6B385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4C57079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mimo komunikace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578B4A4" w14:textId="5B1A7FA0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  <w:tr w:rsidR="00BC715D" w:rsidRPr="00425FB4" w14:paraId="429AE9C9" w14:textId="77777777" w:rsidTr="00D96E94">
        <w:trPr>
          <w:trHeight w:val="271"/>
        </w:trPr>
        <w:tc>
          <w:tcPr>
            <w:tcW w:w="3966" w:type="pct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611DB25" w14:textId="77777777" w:rsidR="00BC715D" w:rsidRPr="00425FB4" w:rsidRDefault="00BC715D" w:rsidP="00BC715D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 Unicode MS" w:hAnsi="Arial" w:cs="Arial"/>
                <w:b/>
                <w:sz w:val="20"/>
                <w:szCs w:val="20"/>
              </w:rPr>
              <w:t>Stupeň odrazu fasád</w:t>
            </w:r>
          </w:p>
        </w:tc>
        <w:tc>
          <w:tcPr>
            <w:tcW w:w="1034" w:type="pct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610EE83" w14:textId="2EDF02F2" w:rsidR="00BC715D" w:rsidRPr="00425FB4" w:rsidRDefault="00BC715D" w:rsidP="00BC715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5FB4">
              <w:rPr>
                <w:rFonts w:ascii="Arial Unicode MS" w:eastAsia="Arial Unicode MS" w:hAnsi="Arial Unicode MS" w:cs="Arial Unicode MS"/>
                <w:sz w:val="20"/>
                <w:szCs w:val="20"/>
              </w:rPr>
              <w:t>Neurčeno</w:t>
            </w:r>
          </w:p>
        </w:tc>
      </w:tr>
    </w:tbl>
    <w:p w14:paraId="4C07A7D3" w14:textId="77777777" w:rsidR="00F4208F" w:rsidRPr="00425FB4" w:rsidRDefault="00F4208F" w:rsidP="00F4208F">
      <w:pPr>
        <w:rPr>
          <w:b/>
          <w:sz w:val="24"/>
          <w:szCs w:val="24"/>
        </w:rPr>
      </w:pPr>
    </w:p>
    <w:p w14:paraId="5CBE2164" w14:textId="332F5F1E" w:rsidR="00F4208F" w:rsidRPr="00425FB4" w:rsidRDefault="00F4208F" w:rsidP="00F4208F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Počet stávajících světelných bodů v úseku: 26</w:t>
      </w:r>
      <w:r w:rsidRPr="00425FB4">
        <w:rPr>
          <w:b/>
          <w:sz w:val="24"/>
          <w:szCs w:val="24"/>
        </w:rPr>
        <w:br/>
      </w:r>
      <w:r w:rsidRPr="00425FB4">
        <w:rPr>
          <w:b/>
          <w:sz w:val="24"/>
          <w:szCs w:val="24"/>
        </w:rPr>
        <w:br/>
        <w:t>Počet doplňovaných světelných bodů v úseku: 0</w:t>
      </w:r>
    </w:p>
    <w:p w14:paraId="0513EE12" w14:textId="77777777" w:rsidR="00F4208F" w:rsidRPr="00425FB4" w:rsidRDefault="00F4208F" w:rsidP="00F4208F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Uspořádání stožárů: jednostranné</w:t>
      </w:r>
    </w:p>
    <w:p w14:paraId="68A0DBDD" w14:textId="77777777" w:rsidR="00F4208F" w:rsidRPr="00425FB4" w:rsidRDefault="00F4208F" w:rsidP="00F4208F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Poznámka:</w:t>
      </w:r>
    </w:p>
    <w:p w14:paraId="5CF0155F" w14:textId="77777777" w:rsidR="00A01934" w:rsidRPr="00425FB4" w:rsidRDefault="00A01934" w:rsidP="00FF4ED4">
      <w:pPr>
        <w:spacing w:after="0" w:line="240" w:lineRule="auto"/>
        <w:rPr>
          <w:b/>
          <w:bCs/>
          <w:color w:val="000000"/>
        </w:rPr>
      </w:pPr>
    </w:p>
    <w:p w14:paraId="0170D6FA" w14:textId="032CCF66" w:rsidR="00F4208F" w:rsidRPr="00425FB4" w:rsidRDefault="00F4208F" w:rsidP="00F420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425FB4">
        <w:rPr>
          <w:b/>
          <w:color w:val="000000"/>
          <w:sz w:val="24"/>
          <w:szCs w:val="24"/>
        </w:rPr>
        <w:t>Úsek bez světelného výpočtu. Zvolit adekvátní LED náhradu za stávající svítidlo.</w:t>
      </w:r>
    </w:p>
    <w:p w14:paraId="7A7B840A" w14:textId="0396A398" w:rsidR="00F4208F" w:rsidRPr="00425FB4" w:rsidRDefault="00F4208F" w:rsidP="00F4208F">
      <w:pPr>
        <w:jc w:val="both"/>
        <w:rPr>
          <w:b/>
          <w:sz w:val="28"/>
          <w:szCs w:val="28"/>
        </w:rPr>
      </w:pPr>
      <w:r w:rsidRPr="00425FB4">
        <w:rPr>
          <w:b/>
          <w:color w:val="000000"/>
          <w:sz w:val="24"/>
          <w:szCs w:val="24"/>
        </w:rPr>
        <w:br w:type="column"/>
      </w:r>
      <w:r w:rsidRPr="00425FB4">
        <w:rPr>
          <w:b/>
          <w:sz w:val="28"/>
          <w:szCs w:val="28"/>
        </w:rPr>
        <w:lastRenderedPageBreak/>
        <w:t xml:space="preserve">Úsek č. </w:t>
      </w:r>
      <w:r w:rsidR="00425FB4" w:rsidRPr="00425FB4">
        <w:rPr>
          <w:b/>
          <w:sz w:val="28"/>
          <w:szCs w:val="28"/>
        </w:rPr>
        <w:t>9</w:t>
      </w:r>
      <w:r w:rsidRPr="00425FB4">
        <w:rPr>
          <w:b/>
          <w:sz w:val="28"/>
          <w:szCs w:val="28"/>
        </w:rPr>
        <w:t xml:space="preserve"> – Přechod</w:t>
      </w:r>
    </w:p>
    <w:tbl>
      <w:tblPr>
        <w:tblW w:w="5000" w:type="pct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6926"/>
        <w:gridCol w:w="2810"/>
      </w:tblGrid>
      <w:tr w:rsidR="00F4208F" w:rsidRPr="00425FB4" w14:paraId="0CF38DB5" w14:textId="77777777" w:rsidTr="00D96E94">
        <w:trPr>
          <w:trHeight w:val="209"/>
        </w:trPr>
        <w:tc>
          <w:tcPr>
            <w:tcW w:w="3557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bottom"/>
          </w:tcPr>
          <w:p w14:paraId="6F857BA0" w14:textId="77777777" w:rsidR="00F4208F" w:rsidRPr="00425FB4" w:rsidRDefault="00F4208F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EE49D09" w14:textId="77777777" w:rsidR="00F4208F" w:rsidRPr="00425FB4" w:rsidRDefault="00F4208F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443" w:type="pct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53696279" w14:textId="77777777" w:rsidR="00F4208F" w:rsidRPr="00425FB4" w:rsidRDefault="00F4208F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Požadavek</w:t>
            </w:r>
          </w:p>
        </w:tc>
      </w:tr>
      <w:tr w:rsidR="00F4208F" w:rsidRPr="00425FB4" w14:paraId="06E8B2C4" w14:textId="77777777" w:rsidTr="00D96E94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69012BF" w14:textId="77777777" w:rsidR="00F4208F" w:rsidRPr="00425FB4" w:rsidRDefault="00F4208F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Třída osvětlení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2C19DB" w14:textId="36843A76" w:rsidR="00F4208F" w:rsidRPr="00425FB4" w:rsidRDefault="00922673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M5</w:t>
            </w:r>
          </w:p>
        </w:tc>
      </w:tr>
      <w:tr w:rsidR="00F4208F" w:rsidRPr="00425FB4" w14:paraId="4C950340" w14:textId="77777777" w:rsidTr="00D96E94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96604FC" w14:textId="77777777" w:rsidR="00F4208F" w:rsidRPr="00425FB4" w:rsidRDefault="00F4208F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Pmax</w:t>
            </w:r>
            <w:proofErr w:type="spellEnd"/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DA08EB" w14:textId="0E9BD182" w:rsidR="00F4208F" w:rsidRPr="00425FB4" w:rsidRDefault="00922673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</w:tr>
      <w:tr w:rsidR="00F4208F" w:rsidRPr="00425FB4" w14:paraId="613C44D3" w14:textId="77777777" w:rsidTr="00D96E94">
        <w:trPr>
          <w:trHeight w:val="271"/>
        </w:trPr>
        <w:tc>
          <w:tcPr>
            <w:tcW w:w="35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BAA8CF6" w14:textId="77777777" w:rsidR="00F4208F" w:rsidRPr="00425FB4" w:rsidRDefault="00F4208F" w:rsidP="00D96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b/>
                <w:sz w:val="20"/>
                <w:szCs w:val="20"/>
              </w:rPr>
              <w:t>CCT (K)</w:t>
            </w:r>
          </w:p>
        </w:tc>
        <w:tc>
          <w:tcPr>
            <w:tcW w:w="144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EE839F" w14:textId="77777777" w:rsidR="00F4208F" w:rsidRPr="00425FB4" w:rsidRDefault="00F4208F" w:rsidP="00D96E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FB4">
              <w:rPr>
                <w:rFonts w:ascii="Arial" w:eastAsia="Arial" w:hAnsi="Arial" w:cs="Arial"/>
                <w:sz w:val="20"/>
                <w:szCs w:val="20"/>
              </w:rPr>
              <w:t>4000</w:t>
            </w:r>
          </w:p>
        </w:tc>
      </w:tr>
    </w:tbl>
    <w:p w14:paraId="3BD06AFA" w14:textId="77777777" w:rsidR="00F4208F" w:rsidRPr="00425FB4" w:rsidRDefault="00F4208F" w:rsidP="00F4208F">
      <w:pPr>
        <w:jc w:val="both"/>
        <w:rPr>
          <w:b/>
          <w:sz w:val="24"/>
          <w:szCs w:val="24"/>
        </w:rPr>
      </w:pPr>
    </w:p>
    <w:p w14:paraId="45A4C5C6" w14:textId="000FBE0C" w:rsidR="00F4208F" w:rsidRPr="00425FB4" w:rsidRDefault="00F4208F" w:rsidP="00F4208F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 xml:space="preserve">Počet stávajících světelných bodů v úseku: </w:t>
      </w:r>
      <w:r w:rsidR="00922673" w:rsidRPr="00425FB4">
        <w:rPr>
          <w:b/>
          <w:sz w:val="24"/>
          <w:szCs w:val="24"/>
        </w:rPr>
        <w:t>0</w:t>
      </w:r>
      <w:r w:rsidRPr="00425FB4">
        <w:rPr>
          <w:b/>
          <w:sz w:val="24"/>
          <w:szCs w:val="24"/>
        </w:rPr>
        <w:br/>
      </w:r>
      <w:r w:rsidRPr="00425FB4">
        <w:rPr>
          <w:b/>
          <w:sz w:val="24"/>
          <w:szCs w:val="24"/>
        </w:rPr>
        <w:br/>
        <w:t xml:space="preserve">Počet doplňovaných světelných bodů v úseku: </w:t>
      </w:r>
      <w:r w:rsidR="00922673" w:rsidRPr="00425FB4">
        <w:rPr>
          <w:b/>
          <w:sz w:val="24"/>
          <w:szCs w:val="24"/>
        </w:rPr>
        <w:t>2</w:t>
      </w:r>
    </w:p>
    <w:p w14:paraId="5D44054F" w14:textId="77777777" w:rsidR="00F4208F" w:rsidRPr="00425FB4" w:rsidRDefault="00F4208F" w:rsidP="00F4208F">
      <w:pPr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Uspořádání stožárů: oboustranné</w:t>
      </w:r>
    </w:p>
    <w:p w14:paraId="158C9360" w14:textId="77777777" w:rsidR="00F4208F" w:rsidRPr="00425FB4" w:rsidRDefault="00F4208F" w:rsidP="00F4208F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Poznámka:</w:t>
      </w:r>
    </w:p>
    <w:p w14:paraId="6E058DC2" w14:textId="1B17000A" w:rsidR="00F4208F" w:rsidRPr="00425FB4" w:rsidRDefault="00922673" w:rsidP="00F4208F">
      <w:pPr>
        <w:spacing w:after="0" w:line="240" w:lineRule="auto"/>
        <w:rPr>
          <w:b/>
          <w:sz w:val="24"/>
          <w:szCs w:val="24"/>
        </w:rPr>
      </w:pPr>
      <w:r w:rsidRPr="00425FB4">
        <w:rPr>
          <w:b/>
          <w:sz w:val="24"/>
          <w:szCs w:val="24"/>
        </w:rPr>
        <w:t>Schéma přechodu je zobrazeno</w:t>
      </w:r>
      <w:r w:rsidR="00F4208F" w:rsidRPr="00425FB4">
        <w:rPr>
          <w:b/>
          <w:sz w:val="24"/>
          <w:szCs w:val="24"/>
        </w:rPr>
        <w:t xml:space="preserve"> na obráz</w:t>
      </w:r>
      <w:r w:rsidRPr="00425FB4">
        <w:rPr>
          <w:b/>
          <w:sz w:val="24"/>
          <w:szCs w:val="24"/>
        </w:rPr>
        <w:t xml:space="preserve">ku </w:t>
      </w:r>
      <w:r w:rsidR="00F4208F" w:rsidRPr="00425FB4">
        <w:rPr>
          <w:b/>
          <w:sz w:val="24"/>
          <w:szCs w:val="24"/>
        </w:rPr>
        <w:t>níže.</w:t>
      </w:r>
      <w:r w:rsidRPr="00425FB4">
        <w:rPr>
          <w:b/>
          <w:sz w:val="24"/>
          <w:szCs w:val="24"/>
        </w:rPr>
        <w:t xml:space="preserve"> Zvolit adekvátní LED přechodové svítidlo.</w:t>
      </w:r>
    </w:p>
    <w:p w14:paraId="7586E1B6" w14:textId="77777777" w:rsidR="00A72BF0" w:rsidRPr="00425FB4" w:rsidRDefault="00A72BF0" w:rsidP="00F4208F">
      <w:pPr>
        <w:spacing w:after="0" w:line="240" w:lineRule="auto"/>
        <w:rPr>
          <w:b/>
          <w:sz w:val="24"/>
          <w:szCs w:val="24"/>
        </w:rPr>
      </w:pPr>
    </w:p>
    <w:p w14:paraId="09BBC2CC" w14:textId="5A58D235" w:rsidR="00F4208F" w:rsidRPr="00425FB4" w:rsidRDefault="00A72BF0" w:rsidP="00F420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425FB4">
        <w:rPr>
          <w:noProof/>
        </w:rPr>
        <w:drawing>
          <wp:inline distT="0" distB="0" distL="0" distR="0" wp14:anchorId="0F8BCA84" wp14:editId="73D2EEE3">
            <wp:extent cx="5153025" cy="3743325"/>
            <wp:effectExtent l="0" t="0" r="9525" b="9525"/>
            <wp:docPr id="213116028" name="Obrázek 1" descr="Obsah obrázku text, snímek obrazovky, Obdélník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16028" name="Obrázek 1" descr="Obsah obrázku text, snímek obrazovky, Obdélník, diagram&#10;&#10;Popis byl vytvořen automaticky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B4">
        <w:rPr>
          <w:noProof/>
        </w:rPr>
        <w:t xml:space="preserve">  </w:t>
      </w:r>
    </w:p>
    <w:p w14:paraId="7D490AC0" w14:textId="5D2BC935" w:rsidR="00F4208F" w:rsidRPr="00425FB4" w:rsidRDefault="00F4208F" w:rsidP="00FF4ED4">
      <w:pPr>
        <w:spacing w:after="0" w:line="240" w:lineRule="auto"/>
        <w:rPr>
          <w:b/>
          <w:bCs/>
          <w:color w:val="000000"/>
        </w:rPr>
        <w:sectPr w:rsidR="00F4208F" w:rsidRPr="00425FB4">
          <w:pgSz w:w="11906" w:h="17335"/>
          <w:pgMar w:top="1440" w:right="1080" w:bottom="1440" w:left="1080" w:header="0" w:footer="0" w:gutter="0"/>
          <w:cols w:space="708"/>
        </w:sectPr>
      </w:pPr>
    </w:p>
    <w:p w14:paraId="68C149C1" w14:textId="77777777" w:rsidR="007E31F9" w:rsidRPr="00425FB4" w:rsidRDefault="00000000">
      <w:pPr>
        <w:spacing w:after="0" w:line="240" w:lineRule="auto"/>
        <w:rPr>
          <w:b/>
          <w:sz w:val="28"/>
          <w:szCs w:val="28"/>
        </w:rPr>
      </w:pPr>
      <w:r w:rsidRPr="00425FB4">
        <w:rPr>
          <w:b/>
          <w:sz w:val="28"/>
          <w:szCs w:val="28"/>
        </w:rPr>
        <w:lastRenderedPageBreak/>
        <w:t>Mapová část</w:t>
      </w:r>
    </w:p>
    <w:p w14:paraId="5A377283" w14:textId="5CD424B7" w:rsidR="007E31F9" w:rsidRDefault="00453BBE">
      <w:pPr>
        <w:spacing w:after="0" w:line="240" w:lineRule="auto"/>
        <w:rPr>
          <w:b/>
          <w:sz w:val="28"/>
          <w:szCs w:val="28"/>
        </w:rPr>
      </w:pPr>
      <w:r w:rsidRPr="00425FB4">
        <w:rPr>
          <w:noProof/>
          <w:sz w:val="18"/>
          <w:szCs w:val="18"/>
        </w:rPr>
        <w:drawing>
          <wp:inline distT="0" distB="0" distL="0" distR="0" wp14:anchorId="5AFA6FB9" wp14:editId="32ED1F2D">
            <wp:extent cx="6219826" cy="8808030"/>
            <wp:effectExtent l="0" t="0" r="0" b="0"/>
            <wp:docPr id="151311597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69" cy="881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1F9" w:rsidSect="00453BBE">
      <w:pgSz w:w="11906" w:h="17335"/>
      <w:pgMar w:top="1440" w:right="1077" w:bottom="1440" w:left="107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2F2C"/>
    <w:multiLevelType w:val="multilevel"/>
    <w:tmpl w:val="CD9089E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6A1024D8"/>
    <w:multiLevelType w:val="multilevel"/>
    <w:tmpl w:val="64740B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8414412">
    <w:abstractNumId w:val="0"/>
  </w:num>
  <w:num w:numId="2" w16cid:durableId="47305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F9"/>
    <w:rsid w:val="00060712"/>
    <w:rsid w:val="00093006"/>
    <w:rsid w:val="00266DDB"/>
    <w:rsid w:val="00316270"/>
    <w:rsid w:val="003F77F0"/>
    <w:rsid w:val="00425FB4"/>
    <w:rsid w:val="00453BBE"/>
    <w:rsid w:val="0057718E"/>
    <w:rsid w:val="00597B86"/>
    <w:rsid w:val="006F14EA"/>
    <w:rsid w:val="007E31F9"/>
    <w:rsid w:val="0080028C"/>
    <w:rsid w:val="008D3EF7"/>
    <w:rsid w:val="00922673"/>
    <w:rsid w:val="009F6458"/>
    <w:rsid w:val="00A01934"/>
    <w:rsid w:val="00A1640B"/>
    <w:rsid w:val="00A72BF0"/>
    <w:rsid w:val="00AE0B64"/>
    <w:rsid w:val="00BC715D"/>
    <w:rsid w:val="00C74923"/>
    <w:rsid w:val="00E16A42"/>
    <w:rsid w:val="00F4208F"/>
    <w:rsid w:val="00F63165"/>
    <w:rsid w:val="00F82317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0690"/>
  <w15:docId w15:val="{89BE2F02-A63E-412D-B68E-0BACFC19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F1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A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color w:val="00000A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b/>
      <w:color w:val="00000A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00000A"/>
      <w:sz w:val="2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66CA9"/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7C8E"/>
    <w:pPr>
      <w:ind w:left="720"/>
      <w:contextualSpacing/>
    </w:pPr>
  </w:style>
  <w:style w:type="table" w:customStyle="1" w:styleId="Tabulkasmkou21">
    <w:name w:val="Tabulka s mřížkou 21"/>
    <w:basedOn w:val="Normlntabulka"/>
    <w:uiPriority w:val="47"/>
    <w:rsid w:val="008E04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DB2610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60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00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00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0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ctN5PN79CLDRghehONG7wkYVVg==">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1351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Michal Bořil</cp:lastModifiedBy>
  <cp:revision>7</cp:revision>
  <dcterms:created xsi:type="dcterms:W3CDTF">2022-07-20T05:43:00Z</dcterms:created>
  <dcterms:modified xsi:type="dcterms:W3CDTF">2023-09-20T11:12:00Z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